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4FE2" w:rsidRDefault="00744FE2" w:rsidP="005953CA">
      <w:pPr>
        <w:spacing w:line="240" w:lineRule="auto"/>
        <w:rPr>
          <w:rFonts w:cs="2  Traffic"/>
        </w:rPr>
      </w:pPr>
    </w:p>
    <w:tbl>
      <w:tblPr>
        <w:tblStyle w:val="TableGrid"/>
        <w:bidiVisual/>
        <w:tblW w:w="10491" w:type="dxa"/>
        <w:tblInd w:w="220" w:type="dxa"/>
        <w:tblLook w:val="04A0" w:firstRow="1" w:lastRow="0" w:firstColumn="1" w:lastColumn="0" w:noHBand="0" w:noVBand="1"/>
      </w:tblPr>
      <w:tblGrid>
        <w:gridCol w:w="668"/>
        <w:gridCol w:w="283"/>
        <w:gridCol w:w="929"/>
        <w:gridCol w:w="2394"/>
        <w:gridCol w:w="526"/>
        <w:gridCol w:w="731"/>
        <w:gridCol w:w="709"/>
        <w:gridCol w:w="1418"/>
        <w:gridCol w:w="120"/>
        <w:gridCol w:w="42"/>
        <w:gridCol w:w="1556"/>
        <w:gridCol w:w="1097"/>
        <w:gridCol w:w="9"/>
        <w:gridCol w:w="9"/>
      </w:tblGrid>
      <w:tr w:rsidR="005953CA" w:rsidRPr="000D5DB0" w:rsidTr="00805DFE">
        <w:trPr>
          <w:gridAfter w:val="1"/>
          <w:wAfter w:w="9" w:type="dxa"/>
          <w:trHeight w:val="1912"/>
        </w:trPr>
        <w:tc>
          <w:tcPr>
            <w:tcW w:w="10482" w:type="dxa"/>
            <w:gridSpan w:val="13"/>
            <w:tcBorders>
              <w:top w:val="single" w:sz="24" w:space="0" w:color="auto"/>
              <w:left w:val="single" w:sz="24" w:space="0" w:color="auto"/>
              <w:bottom w:val="single" w:sz="24" w:space="0" w:color="auto"/>
              <w:right w:val="single" w:sz="24" w:space="0" w:color="auto"/>
            </w:tcBorders>
            <w:shd w:val="clear" w:color="auto" w:fill="auto"/>
            <w:vAlign w:val="center"/>
          </w:tcPr>
          <w:p w:rsidR="00744FE2" w:rsidRDefault="00750FF5" w:rsidP="00626090">
            <w:pPr>
              <w:ind w:left="115"/>
              <w:jc w:val="center"/>
              <w:rPr>
                <w:rFonts w:cs="2  Titr"/>
                <w:sz w:val="16"/>
                <w:szCs w:val="16"/>
                <w:rtl/>
              </w:rPr>
            </w:pPr>
            <w:r>
              <w:rPr>
                <w:rFonts w:cs="2  Traffic" w:hint="cs"/>
                <w:noProof/>
                <w:rtl/>
                <w:lang w:bidi="ar-SA"/>
              </w:rPr>
              <mc:AlternateContent>
                <mc:Choice Requires="wps">
                  <w:drawing>
                    <wp:anchor distT="0" distB="0" distL="114300" distR="114300" simplePos="0" relativeHeight="251660288" behindDoc="0" locked="0" layoutInCell="1" allowOverlap="1" wp14:anchorId="755AAAC2" wp14:editId="3255D2F5">
                      <wp:simplePos x="0" y="0"/>
                      <wp:positionH relativeFrom="column">
                        <wp:posOffset>1244600</wp:posOffset>
                      </wp:positionH>
                      <wp:positionV relativeFrom="paragraph">
                        <wp:posOffset>60960</wp:posOffset>
                      </wp:positionV>
                      <wp:extent cx="4041775" cy="1170305"/>
                      <wp:effectExtent l="0" t="0" r="0" b="0"/>
                      <wp:wrapNone/>
                      <wp:docPr id="3" name="Text Box 3"/>
                      <wp:cNvGraphicFramePr/>
                      <a:graphic xmlns:a="http://schemas.openxmlformats.org/drawingml/2006/main">
                        <a:graphicData uri="http://schemas.microsoft.com/office/word/2010/wordprocessingShape">
                          <wps:wsp>
                            <wps:cNvSpPr txBox="1"/>
                            <wps:spPr>
                              <a:xfrm>
                                <a:off x="0" y="0"/>
                                <a:ext cx="4041775" cy="1170305"/>
                              </a:xfrm>
                              <a:prstGeom prst="rect">
                                <a:avLst/>
                              </a:prstGeom>
                              <a:noFill/>
                              <a:ln w="6350">
                                <a:noFill/>
                              </a:ln>
                            </wps:spPr>
                            <wps:txb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5AAAC2" id="_x0000_t202" coordsize="21600,21600" o:spt="202" path="m,l,21600r21600,l21600,xe">
                      <v:stroke joinstyle="miter"/>
                      <v:path gradientshapeok="t" o:connecttype="rect"/>
                    </v:shapetype>
                    <v:shape id="Text Box 3" o:spid="_x0000_s1026" type="#_x0000_t202" style="position:absolute;left:0;text-align:left;margin-left:98pt;margin-top:4.8pt;width:318.25pt;height:92.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" filled="f" stroked="f" strokeweight=".5pt">
                      <v:textbox>
                        <w:txbxContent>
                          <w:p w:rsidR="000C0DF1" w:rsidRPr="000C0DF1" w:rsidRDefault="000C0DF1" w:rsidP="000C0DF1">
                            <w:pPr>
                              <w:jc w:val="center"/>
                              <w:rPr>
                                <w:rFonts w:asciiTheme="majorBidi" w:hAnsiTheme="majorBidi" w:cs="2  Titr"/>
                                <w:b/>
                                <w:bCs/>
                                <w:color w:val="000000" w:themeColor="text1"/>
                                <w:sz w:val="16"/>
                                <w:szCs w:val="16"/>
                                <w:rtl/>
                              </w:rPr>
                            </w:pPr>
                            <w:r w:rsidRPr="000C0DF1">
                              <w:rPr>
                                <w:rFonts w:asciiTheme="majorBidi" w:hAnsiTheme="majorBidi" w:cs="2  Titr" w:hint="cs"/>
                                <w:b/>
                                <w:bCs/>
                                <w:color w:val="000000" w:themeColor="text1"/>
                                <w:sz w:val="16"/>
                                <w:szCs w:val="16"/>
                                <w:rtl/>
                              </w:rPr>
                              <w:t xml:space="preserve">بنام خدا  </w:t>
                            </w:r>
                          </w:p>
                          <w:p w:rsidR="000C0DF1" w:rsidRPr="00CD6563" w:rsidRDefault="000C0DF1" w:rsidP="000C0DF1">
                            <w:pPr>
                              <w:jc w:val="center"/>
                              <w:rPr>
                                <w:sz w:val="16"/>
                                <w:szCs w:val="16"/>
                              </w:rPr>
                            </w:pPr>
                            <w:r w:rsidRPr="00CD6563">
                              <w:rPr>
                                <w:rFonts w:asciiTheme="majorBidi" w:hAnsiTheme="majorBidi" w:cs="2  Titr" w:hint="cs"/>
                                <w:b/>
                                <w:bCs/>
                                <w:color w:val="000000" w:themeColor="text1"/>
                                <w:sz w:val="36"/>
                                <w:szCs w:val="36"/>
                                <w:rtl/>
                              </w:rPr>
                              <w:t>طرح دوره (</w:t>
                            </w:r>
                            <w:r w:rsidRPr="00CD6563">
                              <w:rPr>
                                <w:rFonts w:asciiTheme="majorBidi" w:hAnsiTheme="majorBidi" w:cs="2  Titr"/>
                                <w:color w:val="000000" w:themeColor="text1"/>
                                <w:sz w:val="32"/>
                                <w:szCs w:val="32"/>
                              </w:rPr>
                              <w:t>Course Plan</w:t>
                            </w:r>
                            <w:r w:rsidRPr="00CD6563">
                              <w:rPr>
                                <w:rFonts w:asciiTheme="majorBidi" w:hAnsiTheme="majorBidi" w:cs="2  Titr" w:hint="cs"/>
                                <w:b/>
                                <w:bCs/>
                                <w:color w:val="000000" w:themeColor="text1"/>
                                <w:sz w:val="36"/>
                                <w:szCs w:val="36"/>
                                <w:rtl/>
                              </w:rPr>
                              <w:t>)</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r>
              <w:rPr>
                <w:rFonts w:cs="2  Traffic" w:hint="cs"/>
                <w:noProof/>
                <w:rtl/>
                <w:lang w:bidi="ar-SA"/>
              </w:rPr>
              <w:drawing>
                <wp:anchor distT="0" distB="0" distL="114300" distR="114300" simplePos="0" relativeHeight="251661312" behindDoc="0" locked="0" layoutInCell="1" allowOverlap="1" wp14:anchorId="0EF0D64F" wp14:editId="485A5703">
                  <wp:simplePos x="0" y="0"/>
                  <wp:positionH relativeFrom="column">
                    <wp:posOffset>5163185</wp:posOffset>
                  </wp:positionH>
                  <wp:positionV relativeFrom="paragraph">
                    <wp:posOffset>67310</wp:posOffset>
                  </wp:positionV>
                  <wp:extent cx="842010" cy="835025"/>
                  <wp:effectExtent l="0" t="0" r="0" b="3175"/>
                  <wp:wrapNone/>
                  <wp:docPr id="116" name="Picture 115" descr="Logo-semnan_437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Picture 115" descr="Logo-semnan_4375.jpg"/>
                          <pic:cNvPicPr>
                            <a:picLocks noChangeAspect="1"/>
                          </pic:cNvPicPr>
                        </pic:nvPicPr>
                        <pic:blipFill>
                          <a:blip r:embed="rId5"/>
                          <a:stretch>
                            <a:fillRect/>
                          </a:stretch>
                        </pic:blipFill>
                        <pic:spPr>
                          <a:xfrm>
                            <a:off x="0" y="0"/>
                            <a:ext cx="842010" cy="835025"/>
                          </a:xfrm>
                          <a:prstGeom prst="rect">
                            <a:avLst/>
                          </a:prstGeom>
                        </pic:spPr>
                      </pic:pic>
                    </a:graphicData>
                  </a:graphic>
                  <wp14:sizeRelH relativeFrom="margin">
                    <wp14:pctWidth>0</wp14:pctWidth>
                  </wp14:sizeRelH>
                  <wp14:sizeRelV relativeFrom="margin">
                    <wp14:pctHeight>0</wp14:pctHeight>
                  </wp14:sizeRelV>
                </wp:anchor>
              </w:drawing>
            </w:r>
            <w:r w:rsidR="005953CA" w:rsidRPr="005953CA">
              <w:rPr>
                <w:rFonts w:cs="2  Traffic" w:hint="cs"/>
                <w:rtl/>
              </w:rPr>
              <w:t xml:space="preserve"> </w:t>
            </w:r>
          </w:p>
          <w:p w:rsidR="005953CA" w:rsidRPr="000D5DB0" w:rsidRDefault="00750FF5" w:rsidP="00744FE2">
            <w:pPr>
              <w:jc w:val="center"/>
              <w:rPr>
                <w:rFonts w:asciiTheme="majorBidi" w:hAnsiTheme="majorBidi" w:cs="B Nazanin"/>
                <w:b/>
                <w:bCs/>
                <w:sz w:val="24"/>
                <w:szCs w:val="24"/>
                <w:rtl/>
              </w:rPr>
            </w:pPr>
            <w:r>
              <w:rPr>
                <w:rFonts w:asciiTheme="majorBidi" w:hAnsiTheme="majorBidi" w:cs="B Nazanin"/>
                <w:b/>
                <w:bCs/>
                <w:noProof/>
                <w:sz w:val="24"/>
                <w:szCs w:val="24"/>
                <w:rtl/>
                <w:lang w:bidi="ar-SA"/>
              </w:rPr>
              <mc:AlternateContent>
                <mc:Choice Requires="wps">
                  <w:drawing>
                    <wp:anchor distT="0" distB="0" distL="114300" distR="114300" simplePos="0" relativeHeight="251662336" behindDoc="0" locked="0" layoutInCell="1" allowOverlap="1">
                      <wp:simplePos x="0" y="0"/>
                      <wp:positionH relativeFrom="column">
                        <wp:posOffset>4675505</wp:posOffset>
                      </wp:positionH>
                      <wp:positionV relativeFrom="paragraph">
                        <wp:posOffset>481965</wp:posOffset>
                      </wp:positionV>
                      <wp:extent cx="1868170" cy="546100"/>
                      <wp:effectExtent l="0" t="0" r="0" b="6350"/>
                      <wp:wrapNone/>
                      <wp:docPr id="4" name="Text Box 4"/>
                      <wp:cNvGraphicFramePr/>
                      <a:graphic xmlns:a="http://schemas.openxmlformats.org/drawingml/2006/main">
                        <a:graphicData uri="http://schemas.microsoft.com/office/word/2010/wordprocessingShape">
                          <wps:wsp>
                            <wps:cNvSpPr txBox="1"/>
                            <wps:spPr>
                              <a:xfrm>
                                <a:off x="0" y="0"/>
                                <a:ext cx="1868170" cy="546100"/>
                              </a:xfrm>
                              <a:prstGeom prst="rect">
                                <a:avLst/>
                              </a:prstGeom>
                              <a:noFill/>
                              <a:ln w="6350">
                                <a:noFill/>
                              </a:ln>
                            </wps:spPr>
                            <wps:txb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368.15pt;margin-top:37.95pt;width:147.1pt;height: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" filled="f" stroked="f" strokeweight=".5pt">
                      <v:textbox>
                        <w:txbxContent>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دانشگاه علوم پزشکی و خدمات بهداشتی درمانی استان سمنان</w:t>
                            </w:r>
                          </w:p>
                          <w:p w:rsidR="000C0DF1" w:rsidRPr="00CD6563" w:rsidRDefault="000C0DF1" w:rsidP="000C0DF1">
                            <w:pPr>
                              <w:spacing w:after="0" w:line="240" w:lineRule="auto"/>
                              <w:jc w:val="center"/>
                              <w:rPr>
                                <w:rFonts w:cs="2  Titr"/>
                                <w:sz w:val="10"/>
                                <w:szCs w:val="10"/>
                                <w:rtl/>
                              </w:rPr>
                            </w:pPr>
                            <w:r w:rsidRPr="00CD6563">
                              <w:rPr>
                                <w:rFonts w:cs="2  Titr" w:hint="cs"/>
                                <w:sz w:val="10"/>
                                <w:szCs w:val="10"/>
                                <w:rtl/>
                              </w:rPr>
                              <w:t>معاونت آموزشی دانشگاه</w:t>
                            </w:r>
                          </w:p>
                          <w:p w:rsidR="000C0DF1" w:rsidRPr="00CD6563" w:rsidRDefault="000C0DF1" w:rsidP="000C0DF1">
                            <w:pPr>
                              <w:spacing w:line="240" w:lineRule="auto"/>
                              <w:jc w:val="center"/>
                              <w:rPr>
                                <w:rFonts w:asciiTheme="majorBidi" w:hAnsiTheme="majorBidi" w:cs="2  Titr"/>
                                <w:b/>
                                <w:bCs/>
                                <w:color w:val="000000" w:themeColor="text1"/>
                                <w:sz w:val="28"/>
                                <w:szCs w:val="28"/>
                                <w:rtl/>
                              </w:rPr>
                            </w:pPr>
                            <w:r w:rsidRPr="00CD6563">
                              <w:rPr>
                                <w:rFonts w:cs="2  Titr" w:hint="cs"/>
                                <w:sz w:val="16"/>
                                <w:szCs w:val="16"/>
                                <w:rtl/>
                              </w:rPr>
                              <w:t>مرکز مطالعه و توسعه آموزش علوم پزشکی</w:t>
                            </w:r>
                          </w:p>
                          <w:p w:rsidR="000C0DF1" w:rsidRPr="000C0DF1" w:rsidRDefault="000C0DF1" w:rsidP="000C0DF1">
                            <w:pPr>
                              <w:spacing w:line="240" w:lineRule="auto"/>
                              <w:jc w:val="center"/>
                              <w:rPr>
                                <w:rFonts w:asciiTheme="majorBidi" w:hAnsiTheme="majorBidi" w:cs="2  Titr"/>
                                <w:b/>
                                <w:bCs/>
                                <w:color w:val="000000" w:themeColor="text1"/>
                                <w:sz w:val="32"/>
                                <w:szCs w:val="32"/>
                                <w:rtl/>
                              </w:rPr>
                            </w:pPr>
                          </w:p>
                        </w:txbxContent>
                      </v:textbox>
                    </v:shape>
                  </w:pict>
                </mc:Fallback>
              </mc:AlternateContent>
            </w:r>
          </w:p>
        </w:tc>
      </w:tr>
      <w:tr w:rsidR="005953CA" w:rsidRPr="000D5DB0" w:rsidTr="000878CE">
        <w:trPr>
          <w:gridAfter w:val="1"/>
          <w:wAfter w:w="9" w:type="dxa"/>
        </w:trPr>
        <w:tc>
          <w:tcPr>
            <w:tcW w:w="1880"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دانشکده</w:t>
            </w:r>
          </w:p>
        </w:tc>
        <w:tc>
          <w:tcPr>
            <w:tcW w:w="8602" w:type="dxa"/>
            <w:gridSpan w:val="10"/>
            <w:tcBorders>
              <w:top w:val="single" w:sz="24" w:space="0" w:color="auto"/>
              <w:right w:val="single" w:sz="24" w:space="0" w:color="auto"/>
            </w:tcBorders>
            <w:shd w:val="clear" w:color="auto" w:fill="auto"/>
            <w:vAlign w:val="center"/>
          </w:tcPr>
          <w:p w:rsidR="005953CA" w:rsidRPr="00CD6563" w:rsidRDefault="00744FE2" w:rsidP="00522D5D">
            <w:pPr>
              <w:spacing w:line="276" w:lineRule="auto"/>
              <w:rPr>
                <w:rFonts w:asciiTheme="majorBidi" w:hAnsiTheme="majorBidi" w:cs="B Nazanin"/>
                <w:b/>
                <w:bCs/>
                <w:rtl/>
              </w:rPr>
            </w:pPr>
            <w:r w:rsidRPr="00CD6563">
              <w:rPr>
                <w:rFonts w:asciiTheme="majorBidi" w:hAnsiTheme="majorBidi" w:cs="B Nazanin" w:hint="cs"/>
                <w:b/>
                <w:bCs/>
                <w:rtl/>
              </w:rPr>
              <w:t>پزشکی</w:t>
            </w:r>
            <w:r w:rsidR="00F04386" w:rsidRPr="001D4350">
              <w:rPr>
                <w:rFonts w:asciiTheme="majorBidi" w:hAnsiTheme="majorBidi" w:cs="B Nazanin" w:hint="cs"/>
                <w:b/>
                <w:bCs/>
                <w:highlight w:val="black"/>
              </w:rPr>
              <w:sym w:font="Wingdings 2" w:char="F02A"/>
            </w:r>
            <w:r w:rsidRPr="00CD6563">
              <w:rPr>
                <w:rFonts w:asciiTheme="majorBidi" w:hAnsiTheme="majorBidi" w:cs="B Nazanin" w:hint="cs"/>
                <w:b/>
                <w:bCs/>
                <w:rtl/>
              </w:rPr>
              <w:t xml:space="preserve">    دندانپزشکی</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پرستاری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پیراپزشکی</w:t>
            </w:r>
            <w:r w:rsidR="00F04386" w:rsidRPr="00CD6563">
              <w:rPr>
                <w:rFonts w:asciiTheme="majorBidi" w:hAnsiTheme="majorBidi" w:cs="B Nazanin" w:hint="cs"/>
                <w:b/>
                <w:bCs/>
              </w:rPr>
              <w:sym w:font="Wingdings 2" w:char="F02A"/>
            </w:r>
            <w:r w:rsidR="00522D5D" w:rsidRPr="00CD6563">
              <w:rPr>
                <w:rFonts w:asciiTheme="majorBidi" w:hAnsiTheme="majorBidi" w:cs="B Nazanin" w:hint="cs"/>
                <w:b/>
                <w:bCs/>
                <w:rtl/>
              </w:rPr>
              <w:t xml:space="preserve"> </w:t>
            </w:r>
            <w:r w:rsidRPr="00CD6563">
              <w:rPr>
                <w:rFonts w:asciiTheme="majorBidi" w:hAnsiTheme="majorBidi" w:cs="B Nazanin" w:hint="cs"/>
                <w:b/>
                <w:bCs/>
                <w:rtl/>
              </w:rPr>
              <w:t xml:space="preserve">   توانبخشی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بهداشت</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522D5D" w:rsidRPr="00CD6563">
              <w:rPr>
                <w:rFonts w:asciiTheme="majorBidi" w:hAnsiTheme="majorBidi" w:cs="B Nazanin" w:hint="cs"/>
                <w:b/>
                <w:bCs/>
                <w:rtl/>
              </w:rPr>
              <w:t xml:space="preserve"> تغذیه و علوم غذایی </w:t>
            </w:r>
            <w:r w:rsidR="00F04386" w:rsidRPr="00CD6563">
              <w:rPr>
                <w:rFonts w:asciiTheme="majorBidi" w:hAnsiTheme="majorBidi" w:cs="B Nazanin" w:hint="cs"/>
                <w:b/>
                <w:bCs/>
              </w:rPr>
              <w:sym w:font="Wingdings 2" w:char="F02A"/>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گروه آموزشی </w:t>
            </w:r>
          </w:p>
        </w:tc>
        <w:tc>
          <w:tcPr>
            <w:tcW w:w="8602" w:type="dxa"/>
            <w:gridSpan w:val="10"/>
            <w:tcBorders>
              <w:right w:val="single" w:sz="24" w:space="0" w:color="auto"/>
            </w:tcBorders>
            <w:shd w:val="clear" w:color="auto" w:fill="auto"/>
            <w:vAlign w:val="center"/>
          </w:tcPr>
          <w:p w:rsidR="005953CA" w:rsidRPr="00CD6563" w:rsidRDefault="001D4350" w:rsidP="001D4350">
            <w:pPr>
              <w:spacing w:line="276" w:lineRule="auto"/>
              <w:jc w:val="center"/>
              <w:rPr>
                <w:rFonts w:asciiTheme="majorBidi" w:hAnsiTheme="majorBidi" w:cs="B Nazanin"/>
                <w:b/>
                <w:bCs/>
                <w:rtl/>
              </w:rPr>
            </w:pPr>
            <w:r>
              <w:rPr>
                <w:rFonts w:asciiTheme="majorBidi" w:hAnsiTheme="majorBidi" w:cs="B Nazanin" w:hint="cs"/>
                <w:b/>
                <w:bCs/>
                <w:rtl/>
              </w:rPr>
              <w:t>فیزیولوژی</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رشته/گرایش</w:t>
            </w:r>
          </w:p>
        </w:tc>
        <w:tc>
          <w:tcPr>
            <w:tcW w:w="8602" w:type="dxa"/>
            <w:gridSpan w:val="10"/>
            <w:tcBorders>
              <w:right w:val="single" w:sz="24" w:space="0" w:color="auto"/>
            </w:tcBorders>
            <w:shd w:val="clear" w:color="auto" w:fill="auto"/>
            <w:vAlign w:val="center"/>
          </w:tcPr>
          <w:p w:rsidR="005953CA" w:rsidRPr="00CD6563" w:rsidRDefault="001D4350" w:rsidP="001D4350">
            <w:pPr>
              <w:spacing w:line="276" w:lineRule="auto"/>
              <w:jc w:val="center"/>
              <w:rPr>
                <w:rFonts w:asciiTheme="majorBidi" w:hAnsiTheme="majorBidi" w:cs="B Nazanin"/>
                <w:b/>
                <w:bCs/>
                <w:rtl/>
              </w:rPr>
            </w:pPr>
            <w:r>
              <w:rPr>
                <w:rFonts w:asciiTheme="majorBidi" w:hAnsiTheme="majorBidi" w:cs="B Nazanin" w:hint="cs"/>
                <w:b/>
                <w:bCs/>
                <w:rtl/>
              </w:rPr>
              <w:t>فیزیولوژی</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F04386" w:rsidRPr="00CD6563">
              <w:rPr>
                <w:rFonts w:asciiTheme="majorBidi" w:hAnsiTheme="majorBidi" w:cs="B Nazanin" w:hint="cs"/>
                <w:b/>
                <w:bCs/>
                <w:rtl/>
              </w:rPr>
              <w:t xml:space="preserve"> فراگیران</w:t>
            </w:r>
          </w:p>
        </w:tc>
        <w:tc>
          <w:tcPr>
            <w:tcW w:w="8602" w:type="dxa"/>
            <w:gridSpan w:val="10"/>
            <w:tcBorders>
              <w:right w:val="single" w:sz="24" w:space="0" w:color="auto"/>
            </w:tcBorders>
            <w:shd w:val="clear" w:color="auto" w:fill="auto"/>
            <w:vAlign w:val="center"/>
          </w:tcPr>
          <w:p w:rsidR="005953CA" w:rsidRPr="00CD6563" w:rsidRDefault="00744FE2" w:rsidP="00E97FDC">
            <w:pPr>
              <w:spacing w:line="276" w:lineRule="auto"/>
              <w:rPr>
                <w:rFonts w:asciiTheme="majorBidi" w:hAnsiTheme="majorBidi" w:cs="B Nazanin"/>
                <w:b/>
                <w:bCs/>
                <w:rtl/>
              </w:rPr>
            </w:pPr>
            <w:r w:rsidRPr="00CD6563">
              <w:rPr>
                <w:rFonts w:asciiTheme="majorBidi" w:hAnsiTheme="majorBidi" w:cs="B Nazanin" w:hint="cs"/>
                <w:b/>
                <w:bCs/>
                <w:rtl/>
              </w:rPr>
              <w:t>کاردانی</w:t>
            </w:r>
            <w:r w:rsidR="00E97FDC">
              <w:rPr>
                <w:rFonts w:asciiTheme="majorBidi" w:hAnsiTheme="majorBidi" w:cs="B Nazanin" w:hint="cs"/>
                <w:b/>
                <w:bCs/>
                <w:rtl/>
              </w:rPr>
              <w:t xml:space="preserve">  </w:t>
            </w:r>
            <w:r w:rsidR="00F04386"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00E97FDC">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کارشناسی</w:t>
            </w:r>
            <w:r w:rsidR="0012727C">
              <w:rPr>
                <w:rFonts w:asciiTheme="majorBidi" w:hAnsiTheme="majorBidi" w:cs="B Nazanin" w:hint="cs"/>
                <w:b/>
                <w:bCs/>
                <w:rtl/>
              </w:rPr>
              <w:t xml:space="preserve"> پیوسته</w:t>
            </w:r>
            <w:r w:rsidR="0012727C" w:rsidRPr="00CD6563">
              <w:rPr>
                <w:rFonts w:asciiTheme="majorBidi" w:hAnsiTheme="majorBidi" w:cs="B Nazanin" w:hint="cs"/>
                <w:b/>
                <w:bCs/>
              </w:rPr>
              <w:sym w:font="Wingdings 2" w:char="F02A"/>
            </w:r>
            <w:r w:rsidR="0012727C">
              <w:rPr>
                <w:rFonts w:asciiTheme="majorBidi" w:hAnsiTheme="majorBidi" w:cs="B Nazanin" w:hint="cs"/>
                <w:b/>
                <w:bCs/>
                <w:rtl/>
              </w:rPr>
              <w:t xml:space="preserve"> </w:t>
            </w:r>
            <w:r w:rsidRPr="00CD6563">
              <w:rPr>
                <w:rFonts w:asciiTheme="majorBidi" w:hAnsiTheme="majorBidi" w:cs="B Nazanin" w:hint="cs"/>
                <w:b/>
                <w:bCs/>
                <w:rtl/>
              </w:rPr>
              <w:t xml:space="preserve"> </w:t>
            </w:r>
            <w:r w:rsidR="0012727C">
              <w:rPr>
                <w:rFonts w:asciiTheme="majorBidi" w:hAnsiTheme="majorBidi" w:cs="B Nazanin" w:hint="cs"/>
                <w:b/>
                <w:bCs/>
                <w:rtl/>
              </w:rPr>
              <w:t xml:space="preserve">        کارشناسی ناپیوسته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کارشناسی ارشد  </w:t>
            </w:r>
            <w:r w:rsidR="00F04386" w:rsidRPr="00CD6563">
              <w:rPr>
                <w:rFonts w:asciiTheme="majorBidi" w:hAnsiTheme="majorBidi" w:cs="B Nazanin" w:hint="cs"/>
                <w:b/>
                <w:bCs/>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 دکترای حرفه ای</w:t>
            </w:r>
            <w:r w:rsidR="00E97FDC">
              <w:rPr>
                <w:rFonts w:asciiTheme="majorBidi" w:hAnsiTheme="majorBidi" w:cs="B Nazanin" w:hint="cs"/>
                <w:b/>
                <w:bCs/>
                <w:rtl/>
              </w:rPr>
              <w:t xml:space="preserve"> </w:t>
            </w:r>
            <w:r w:rsidR="00F04386" w:rsidRPr="001D4350">
              <w:rPr>
                <w:rFonts w:asciiTheme="majorBidi" w:hAnsiTheme="majorBidi" w:cs="B Nazanin" w:hint="cs"/>
                <w:b/>
                <w:bCs/>
                <w:highlight w:val="black"/>
              </w:rPr>
              <w:sym w:font="Wingdings 2" w:char="F02A"/>
            </w:r>
            <w:r w:rsidRPr="00CD6563">
              <w:rPr>
                <w:rFonts w:asciiTheme="majorBidi" w:hAnsiTheme="majorBidi" w:cs="B Nazanin" w:hint="cs"/>
                <w:b/>
                <w:bCs/>
                <w:rtl/>
              </w:rPr>
              <w:t xml:space="preserve">  </w:t>
            </w:r>
            <w:r w:rsidR="0012727C">
              <w:rPr>
                <w:rFonts w:asciiTheme="majorBidi" w:hAnsiTheme="majorBidi" w:cs="B Nazanin" w:hint="cs"/>
                <w:b/>
                <w:bCs/>
                <w:rtl/>
              </w:rPr>
              <w:t xml:space="preserve">         </w:t>
            </w:r>
            <w:r w:rsidRPr="00CD6563">
              <w:rPr>
                <w:rFonts w:asciiTheme="majorBidi" w:hAnsiTheme="majorBidi" w:cs="B Nazanin" w:hint="cs"/>
                <w:b/>
                <w:bCs/>
                <w:rtl/>
              </w:rPr>
              <w:t xml:space="preserve">دکترای تخصصی </w:t>
            </w:r>
            <w:r w:rsidR="00F04386" w:rsidRPr="00CD6563">
              <w:rPr>
                <w:rFonts w:asciiTheme="majorBidi" w:hAnsiTheme="majorBidi" w:cs="B Nazanin" w:hint="cs"/>
                <w:b/>
                <w:bCs/>
              </w:rPr>
              <w:sym w:font="Wingdings 2" w:char="F02A"/>
            </w:r>
          </w:p>
        </w:tc>
      </w:tr>
      <w:tr w:rsidR="005953CA" w:rsidRPr="000D5DB0" w:rsidTr="000878CE">
        <w:trPr>
          <w:gridAfter w:val="1"/>
          <w:wAfter w:w="9" w:type="dxa"/>
          <w:trHeight w:val="456"/>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عنوان واحد درسی</w:t>
            </w:r>
          </w:p>
        </w:tc>
        <w:tc>
          <w:tcPr>
            <w:tcW w:w="8602" w:type="dxa"/>
            <w:gridSpan w:val="10"/>
            <w:tcBorders>
              <w:right w:val="single" w:sz="24" w:space="0" w:color="auto"/>
            </w:tcBorders>
            <w:shd w:val="clear" w:color="auto" w:fill="auto"/>
            <w:vAlign w:val="center"/>
          </w:tcPr>
          <w:p w:rsidR="005953CA" w:rsidRPr="00CD6563" w:rsidRDefault="001D4350" w:rsidP="00941350">
            <w:pPr>
              <w:spacing w:line="276" w:lineRule="auto"/>
              <w:jc w:val="center"/>
              <w:rPr>
                <w:rFonts w:asciiTheme="majorBidi" w:hAnsiTheme="majorBidi" w:cs="B Nazanin" w:hint="cs"/>
                <w:b/>
                <w:bCs/>
                <w:rtl/>
              </w:rPr>
            </w:pPr>
            <w:r>
              <w:rPr>
                <w:rFonts w:asciiTheme="majorBidi" w:hAnsiTheme="majorBidi" w:cs="B Nazanin" w:hint="cs"/>
                <w:b/>
                <w:bCs/>
                <w:rtl/>
              </w:rPr>
              <w:t>فیزیولوژی کلیه</w:t>
            </w:r>
            <w:r w:rsidR="00941350">
              <w:rPr>
                <w:rFonts w:asciiTheme="majorBidi" w:hAnsiTheme="majorBidi" w:cs="B Nazanin" w:hint="cs"/>
                <w:b/>
                <w:bCs/>
                <w:rtl/>
              </w:rPr>
              <w:t xml:space="preserve"> </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نوع واحد درسی</w:t>
            </w:r>
          </w:p>
        </w:tc>
        <w:tc>
          <w:tcPr>
            <w:tcW w:w="8602" w:type="dxa"/>
            <w:gridSpan w:val="10"/>
            <w:tcBorders>
              <w:right w:val="single" w:sz="24" w:space="0" w:color="auto"/>
            </w:tcBorders>
            <w:shd w:val="clear" w:color="auto" w:fill="auto"/>
            <w:vAlign w:val="center"/>
          </w:tcPr>
          <w:p w:rsidR="005953CA" w:rsidRPr="00CD6563" w:rsidRDefault="005953CA" w:rsidP="002F5972">
            <w:pPr>
              <w:spacing w:line="276" w:lineRule="auto"/>
              <w:rPr>
                <w:rFonts w:asciiTheme="majorBidi" w:hAnsiTheme="majorBidi" w:cs="B Nazanin"/>
                <w:b/>
                <w:bCs/>
                <w:rtl/>
              </w:rPr>
            </w:pPr>
            <w:r w:rsidRPr="00CD6563">
              <w:rPr>
                <w:rFonts w:asciiTheme="majorBidi" w:hAnsiTheme="majorBidi" w:cs="B Nazanin" w:hint="cs"/>
                <w:b/>
                <w:bCs/>
                <w:rtl/>
              </w:rPr>
              <w:t>تئوری</w:t>
            </w:r>
            <w:r w:rsidR="00F04386" w:rsidRPr="00CD6563">
              <w:rPr>
                <w:rFonts w:asciiTheme="majorBidi" w:hAnsiTheme="majorBidi" w:cs="B Nazanin" w:hint="cs"/>
                <w:b/>
                <w:bCs/>
                <w:rtl/>
              </w:rPr>
              <w:t xml:space="preserve"> </w:t>
            </w:r>
            <w:r w:rsidR="002F5972" w:rsidRPr="001D4350">
              <w:rPr>
                <w:rFonts w:asciiTheme="majorBidi" w:hAnsiTheme="majorBidi" w:cs="B Nazanin" w:hint="cs"/>
                <w:b/>
                <w:bCs/>
                <w:highlight w:val="black"/>
              </w:rPr>
              <w:sym w:font="Wingdings 2" w:char="F02A"/>
            </w:r>
            <w:r w:rsidR="00F04386" w:rsidRPr="00CD6563">
              <w:rPr>
                <w:rFonts w:asciiTheme="majorBidi" w:hAnsiTheme="majorBidi" w:cs="B Nazanin" w:hint="cs"/>
                <w:b/>
                <w:bCs/>
                <w:rtl/>
              </w:rPr>
              <w:t xml:space="preserve"> </w:t>
            </w:r>
            <w:r w:rsidR="00F0438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00CE1F16" w:rsidRPr="00CD6563">
              <w:rPr>
                <w:rFonts w:ascii="Yu Gothic UI Light" w:eastAsia="Yu Gothic UI Light" w:hAnsi="Yu Gothic UI Light" w:cs="_MRT_Khodkar" w:hint="cs"/>
                <w:b/>
                <w:bCs/>
                <w:rtl/>
              </w:rPr>
              <w:t xml:space="preserve">  </w:t>
            </w:r>
            <w:r w:rsidR="00744FE2" w:rsidRPr="00CD6563">
              <w:rPr>
                <w:rFonts w:ascii="Yu Gothic UI Light" w:eastAsia="Yu Gothic UI Light" w:hAnsi="Yu Gothic UI Light" w:cs="_MRT_Khodkar" w:hint="cs"/>
                <w:b/>
                <w:bCs/>
                <w:rtl/>
              </w:rPr>
              <w:t xml:space="preserve"> </w:t>
            </w:r>
            <w:r w:rsidRPr="00CD6563">
              <w:rPr>
                <w:rFonts w:asciiTheme="majorBidi" w:hAnsiTheme="majorBidi" w:cs="B Nazanin" w:hint="cs"/>
                <w:b/>
                <w:bCs/>
                <w:rtl/>
              </w:rPr>
              <w:t>عملی</w:t>
            </w:r>
            <w:r w:rsidR="00744FE2" w:rsidRPr="00CD6563">
              <w:rPr>
                <w:rFonts w:ascii="110_Besmellah_3(MRT)" w:eastAsia="Yu Gothic UI Light" w:hAnsi="110_Besmellah_3(MRT)" w:cs="_MRT_Khodkar"/>
                <w:b/>
                <w:bCs/>
                <w:rtl/>
              </w:rPr>
              <w:t>󠇏</w:t>
            </w:r>
            <w:r w:rsidR="002F5972" w:rsidRPr="00CD6563">
              <w:rPr>
                <w:rFonts w:asciiTheme="majorBidi" w:hAnsiTheme="majorBidi" w:cs="B Nazanin" w:hint="cs"/>
                <w:b/>
                <w:bCs/>
              </w:rPr>
              <w:sym w:font="Wingdings 2" w:char="F02A"/>
            </w:r>
            <w:r w:rsidR="00744FE2" w:rsidRPr="00CD6563">
              <w:rPr>
                <w:rFonts w:ascii="110_Besmellah_3(MRT)" w:eastAsia="Yu Gothic UI Light" w:hAnsi="110_Besmellah_3(MRT)" w:cs="_MRT_Khodkar"/>
                <w:b/>
                <w:bCs/>
                <w:rtl/>
              </w:rPr>
              <w:t xml:space="preserve"> </w:t>
            </w:r>
            <w:r w:rsidR="00CE1F16" w:rsidRPr="00CD6563">
              <w:rPr>
                <w:rFonts w:ascii="110_Besmellah_3(MRT)" w:eastAsia="Yu Gothic UI Light" w:hAnsi="110_Besmellah_3(MRT)" w:cs="_MRT_Khodkar" w:hint="cs"/>
                <w:b/>
                <w:bCs/>
                <w:rtl/>
              </w:rPr>
              <w:t xml:space="preserve">     </w:t>
            </w:r>
            <w:r w:rsidR="00E97FDC">
              <w:rPr>
                <w:rFonts w:ascii="110_Besmellah_3(MRT)" w:eastAsia="Yu Gothic UI Light" w:hAnsi="110_Besmellah_3(MRT)" w:cs="_MRT_Khodkar" w:hint="cs"/>
                <w:b/>
                <w:bCs/>
                <w:rtl/>
              </w:rPr>
              <w:t xml:space="preserve">   </w:t>
            </w:r>
            <w:r w:rsidR="00CE1F16" w:rsidRPr="00CD6563">
              <w:rPr>
                <w:rFonts w:ascii="110_Besmellah_3(MRT)" w:eastAsia="Yu Gothic UI Light" w:hAnsi="110_Besmellah_3(MRT)" w:cs="_MRT_Khodkar" w:hint="cs"/>
                <w:b/>
                <w:bCs/>
                <w:rtl/>
              </w:rPr>
              <w:t xml:space="preserve">     </w:t>
            </w:r>
            <w:r w:rsidRPr="00CD6563">
              <w:rPr>
                <w:rFonts w:asciiTheme="majorBidi" w:hAnsiTheme="majorBidi" w:cs="B Nazanin" w:hint="cs"/>
                <w:b/>
                <w:bCs/>
                <w:rtl/>
              </w:rPr>
              <w:t>کارآموزی</w:t>
            </w:r>
            <w:r w:rsidR="002F5972" w:rsidRPr="00CD6563">
              <w:rPr>
                <w:rFonts w:asciiTheme="majorBidi" w:hAnsiTheme="majorBidi" w:cs="B Nazanin" w:hint="cs"/>
                <w:b/>
                <w:bCs/>
              </w:rPr>
              <w:sym w:font="Wingdings 2" w:char="F02A"/>
            </w:r>
            <w:r w:rsidR="002F5972" w:rsidRPr="00CD6563">
              <w:rPr>
                <w:rFonts w:asciiTheme="majorBidi" w:hAnsiTheme="majorBidi" w:cs="B Nazanin" w:hint="cs"/>
                <w:b/>
                <w:bCs/>
                <w:rtl/>
              </w:rPr>
              <w:t xml:space="preserve">  </w:t>
            </w:r>
            <w:r w:rsidR="00E97FDC">
              <w:rPr>
                <w:rFonts w:asciiTheme="majorBidi" w:hAnsiTheme="majorBidi" w:cs="B Nazanin" w:hint="cs"/>
                <w:b/>
                <w:bCs/>
                <w:rtl/>
              </w:rPr>
              <w:t xml:space="preserve">      </w:t>
            </w:r>
            <w:r w:rsidR="002F5972" w:rsidRPr="00CD6563">
              <w:rPr>
                <w:rFonts w:asciiTheme="majorBidi" w:hAnsiTheme="majorBidi" w:cs="B Nazanin" w:hint="cs"/>
                <w:b/>
                <w:bCs/>
                <w:rtl/>
              </w:rPr>
              <w:t xml:space="preserve">    </w:t>
            </w:r>
            <w:r w:rsidR="00CE1F16" w:rsidRPr="00CD6563">
              <w:rPr>
                <w:rFonts w:asciiTheme="majorBidi" w:hAnsiTheme="majorBidi" w:cs="B Nazanin" w:hint="cs"/>
                <w:b/>
                <w:bCs/>
                <w:rtl/>
              </w:rPr>
              <w:t>کارورزی</w:t>
            </w:r>
            <w:r w:rsidR="002F5972" w:rsidRPr="00CD6563">
              <w:rPr>
                <w:rFonts w:asciiTheme="majorBidi" w:hAnsiTheme="majorBidi" w:cs="B Nazanin" w:hint="cs"/>
                <w:b/>
                <w:bCs/>
                <w:rtl/>
              </w:rPr>
              <w:t xml:space="preserve"> </w:t>
            </w:r>
            <w:r w:rsidR="002F5972" w:rsidRPr="00CD6563">
              <w:rPr>
                <w:rFonts w:asciiTheme="majorBidi" w:hAnsiTheme="majorBidi" w:cs="B Nazanin" w:hint="cs"/>
                <w:b/>
                <w:bCs/>
              </w:rPr>
              <w:sym w:font="Wingdings 2" w:char="F02A"/>
            </w:r>
            <w:r w:rsidR="00F04386" w:rsidRPr="00CD6563">
              <w:rPr>
                <w:rFonts w:asciiTheme="majorBidi" w:hAnsiTheme="majorBidi" w:cs="B Nazanin" w:hint="cs"/>
                <w:b/>
                <w:bCs/>
                <w:rtl/>
              </w:rPr>
              <w:t xml:space="preserve">      </w:t>
            </w:r>
            <w:r w:rsidR="00CE1F16" w:rsidRPr="00CD6563">
              <w:rPr>
                <w:rFonts w:asciiTheme="majorBidi" w:hAnsiTheme="majorBidi" w:cs="B Nazanin" w:hint="cs"/>
                <w:b/>
                <w:bCs/>
                <w:rtl/>
              </w:rPr>
              <w:t xml:space="preserve"> </w:t>
            </w:r>
            <w:r w:rsidRPr="00CD6563">
              <w:rPr>
                <w:rFonts w:asciiTheme="majorBidi" w:hAnsiTheme="majorBidi" w:cs="B Nazanin" w:hint="cs"/>
                <w:b/>
                <w:bCs/>
                <w:rtl/>
              </w:rPr>
              <w:t xml:space="preserve"> </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16474F">
            <w:pPr>
              <w:spacing w:line="276" w:lineRule="auto"/>
              <w:jc w:val="center"/>
              <w:rPr>
                <w:rFonts w:asciiTheme="majorBidi" w:hAnsiTheme="majorBidi" w:cs="B Nazanin"/>
                <w:b/>
                <w:bCs/>
                <w:rtl/>
              </w:rPr>
            </w:pPr>
            <w:r w:rsidRPr="00CD6563">
              <w:rPr>
                <w:rFonts w:asciiTheme="majorBidi" w:hAnsiTheme="majorBidi" w:cs="B Nazanin" w:hint="cs"/>
                <w:b/>
                <w:bCs/>
                <w:rtl/>
              </w:rPr>
              <w:t>تعداد واحد/ ساعت</w:t>
            </w:r>
          </w:p>
        </w:tc>
        <w:tc>
          <w:tcPr>
            <w:tcW w:w="8602" w:type="dxa"/>
            <w:gridSpan w:val="10"/>
            <w:tcBorders>
              <w:right w:val="single" w:sz="24" w:space="0" w:color="auto"/>
            </w:tcBorders>
            <w:shd w:val="clear" w:color="auto" w:fill="auto"/>
            <w:vAlign w:val="center"/>
          </w:tcPr>
          <w:p w:rsidR="005953CA" w:rsidRPr="00CD6563" w:rsidRDefault="00941350" w:rsidP="00941350">
            <w:pPr>
              <w:spacing w:line="276" w:lineRule="auto"/>
              <w:rPr>
                <w:rFonts w:asciiTheme="majorBidi" w:hAnsiTheme="majorBidi" w:cs="B Nazanin"/>
                <w:b/>
                <w:bCs/>
              </w:rPr>
            </w:pPr>
            <w:r>
              <w:rPr>
                <w:rFonts w:asciiTheme="majorBidi" w:hAnsiTheme="majorBidi" w:cs="B Nazanin" w:hint="cs"/>
                <w:b/>
                <w:bCs/>
                <w:rtl/>
              </w:rPr>
              <w:t xml:space="preserve">تعداد واحد :                </w:t>
            </w:r>
            <w:r w:rsidR="0016474F" w:rsidRPr="00CD6563">
              <w:rPr>
                <w:rFonts w:asciiTheme="majorBidi" w:hAnsiTheme="majorBidi" w:cs="B Nazanin" w:hint="cs"/>
                <w:b/>
                <w:bCs/>
                <w:rtl/>
              </w:rPr>
              <w:t xml:space="preserve"> </w:t>
            </w:r>
            <w:r>
              <w:rPr>
                <w:rFonts w:asciiTheme="majorBidi" w:hAnsiTheme="majorBidi" w:cs="B Nazanin"/>
                <w:b/>
                <w:bCs/>
              </w:rPr>
              <w:t xml:space="preserve">       1</w:t>
            </w:r>
            <w:r w:rsidRPr="00CD6563">
              <w:rPr>
                <w:rFonts w:asciiTheme="majorBidi" w:hAnsiTheme="majorBidi" w:cs="B Nazanin" w:hint="cs"/>
                <w:b/>
                <w:bCs/>
                <w:rtl/>
              </w:rPr>
              <w:t xml:space="preserve"> </w:t>
            </w:r>
            <w:r w:rsidR="0016474F" w:rsidRPr="00CD6563">
              <w:rPr>
                <w:rFonts w:asciiTheme="majorBidi" w:hAnsiTheme="majorBidi" w:cs="B Nazanin" w:hint="cs"/>
                <w:b/>
                <w:bCs/>
                <w:rtl/>
              </w:rPr>
              <w:t>زمان (</w:t>
            </w:r>
            <w:r w:rsidR="007A4F02" w:rsidRPr="00CD6563">
              <w:rPr>
                <w:rFonts w:asciiTheme="majorBidi" w:hAnsiTheme="majorBidi" w:cs="B Nazanin" w:hint="cs"/>
                <w:b/>
                <w:bCs/>
                <w:rtl/>
              </w:rPr>
              <w:t xml:space="preserve"> ساعت</w:t>
            </w:r>
            <w:r w:rsidR="0016474F" w:rsidRPr="00CD6563">
              <w:rPr>
                <w:rFonts w:asciiTheme="majorBidi" w:hAnsiTheme="majorBidi" w:cs="B Nazanin" w:hint="cs"/>
                <w:b/>
                <w:bCs/>
                <w:rtl/>
              </w:rPr>
              <w:t xml:space="preserve"> )</w:t>
            </w:r>
            <w:r w:rsidR="007A4F02" w:rsidRPr="00CD6563">
              <w:rPr>
                <w:rFonts w:asciiTheme="majorBidi" w:hAnsiTheme="majorBidi" w:cs="B Nazanin" w:hint="cs"/>
                <w:b/>
                <w:bCs/>
                <w:rtl/>
              </w:rPr>
              <w:t xml:space="preserve"> : </w:t>
            </w:r>
            <w:r w:rsidR="000878CE">
              <w:rPr>
                <w:rFonts w:asciiTheme="majorBidi" w:hAnsiTheme="majorBidi" w:cs="B Nazanin" w:hint="cs"/>
                <w:b/>
                <w:bCs/>
                <w:rtl/>
              </w:rPr>
              <w:t>16</w:t>
            </w:r>
            <w:r>
              <w:rPr>
                <w:rFonts w:asciiTheme="majorBidi" w:hAnsiTheme="majorBidi" w:cs="B Nazanin" w:hint="cs"/>
                <w:b/>
                <w:bCs/>
                <w:rtl/>
              </w:rPr>
              <w:t xml:space="preserve"> </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کد درس</w:t>
            </w:r>
          </w:p>
        </w:tc>
        <w:tc>
          <w:tcPr>
            <w:tcW w:w="8602" w:type="dxa"/>
            <w:gridSpan w:val="10"/>
            <w:tcBorders>
              <w:right w:val="single" w:sz="24" w:space="0" w:color="auto"/>
            </w:tcBorders>
            <w:shd w:val="clear" w:color="auto" w:fill="auto"/>
            <w:vAlign w:val="center"/>
          </w:tcPr>
          <w:p w:rsidR="005953CA" w:rsidRPr="00CD6563" w:rsidRDefault="005953CA" w:rsidP="00FC233A">
            <w:pPr>
              <w:spacing w:line="276" w:lineRule="auto"/>
              <w:jc w:val="center"/>
              <w:rPr>
                <w:rFonts w:asciiTheme="majorBidi" w:hAnsiTheme="majorBidi" w:cs="B Nazanin"/>
                <w:b/>
                <w:bCs/>
                <w:rtl/>
              </w:rPr>
            </w:pPr>
          </w:p>
        </w:tc>
      </w:tr>
      <w:tr w:rsidR="005953CA" w:rsidRPr="000D5DB0" w:rsidTr="000878CE">
        <w:trPr>
          <w:gridAfter w:val="1"/>
          <w:wAfter w:w="9" w:type="dxa"/>
        </w:trPr>
        <w:tc>
          <w:tcPr>
            <w:tcW w:w="1880" w:type="dxa"/>
            <w:gridSpan w:val="3"/>
            <w:tcBorders>
              <w:left w:val="single" w:sz="24" w:space="0" w:color="auto"/>
              <w:bottom w:val="single" w:sz="24" w:space="0" w:color="auto"/>
            </w:tcBorders>
            <w:shd w:val="clear" w:color="auto" w:fill="FFFF66"/>
            <w:vAlign w:val="center"/>
          </w:tcPr>
          <w:p w:rsidR="005953CA" w:rsidRPr="00CD6563" w:rsidRDefault="005953CA" w:rsidP="005953CA">
            <w:pPr>
              <w:spacing w:line="276" w:lineRule="auto"/>
              <w:jc w:val="center"/>
              <w:rPr>
                <w:rFonts w:asciiTheme="majorBidi" w:hAnsiTheme="majorBidi" w:cs="B Nazanin"/>
                <w:b/>
                <w:bCs/>
                <w:rtl/>
              </w:rPr>
            </w:pPr>
            <w:r w:rsidRPr="00CD6563">
              <w:rPr>
                <w:rFonts w:asciiTheme="majorBidi" w:hAnsiTheme="majorBidi" w:cs="B Nazanin" w:hint="cs"/>
                <w:b/>
                <w:bCs/>
                <w:rtl/>
              </w:rPr>
              <w:t xml:space="preserve">پیش نیاز/هم نیاز </w:t>
            </w:r>
          </w:p>
        </w:tc>
        <w:tc>
          <w:tcPr>
            <w:tcW w:w="8602" w:type="dxa"/>
            <w:gridSpan w:val="10"/>
            <w:tcBorders>
              <w:bottom w:val="single" w:sz="24" w:space="0" w:color="auto"/>
              <w:right w:val="single" w:sz="24" w:space="0" w:color="auto"/>
            </w:tcBorders>
            <w:shd w:val="clear" w:color="auto" w:fill="auto"/>
            <w:vAlign w:val="center"/>
          </w:tcPr>
          <w:p w:rsidR="005953CA" w:rsidRPr="00CD6563" w:rsidRDefault="005953CA" w:rsidP="00FC233A">
            <w:pPr>
              <w:spacing w:line="276" w:lineRule="auto"/>
              <w:jc w:val="center"/>
              <w:rPr>
                <w:rFonts w:asciiTheme="majorBidi" w:hAnsiTheme="majorBidi" w:cs="B Nazanin"/>
                <w:b/>
                <w:bCs/>
                <w:rtl/>
              </w:rPr>
            </w:pPr>
          </w:p>
        </w:tc>
      </w:tr>
      <w:tr w:rsidR="005953CA" w:rsidRPr="000D5DB0" w:rsidTr="000878CE">
        <w:trPr>
          <w:gridAfter w:val="1"/>
          <w:wAfter w:w="9" w:type="dxa"/>
        </w:trPr>
        <w:tc>
          <w:tcPr>
            <w:tcW w:w="1880"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نام و نام خانوادگی مدرس / مدرسین </w:t>
            </w:r>
          </w:p>
        </w:tc>
        <w:tc>
          <w:tcPr>
            <w:tcW w:w="8602" w:type="dxa"/>
            <w:gridSpan w:val="10"/>
            <w:tcBorders>
              <w:top w:val="single" w:sz="24" w:space="0" w:color="auto"/>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hint="cs"/>
                <w:b/>
                <w:bCs/>
                <w:rtl/>
              </w:rPr>
              <w:t>کتایون صداقت</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رشته تحصیلی</w:t>
            </w:r>
            <w:r w:rsidR="000B1EDF" w:rsidRPr="00CD6563">
              <w:rPr>
                <w:rFonts w:asciiTheme="majorBidi" w:hAnsiTheme="majorBidi" w:cs="B Nazanin" w:hint="cs"/>
                <w:b/>
                <w:bCs/>
                <w:rtl/>
              </w:rPr>
              <w:t xml:space="preserve"> مدرس </w:t>
            </w:r>
          </w:p>
        </w:tc>
        <w:tc>
          <w:tcPr>
            <w:tcW w:w="8602" w:type="dxa"/>
            <w:gridSpan w:val="10"/>
            <w:tcBorders>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hint="cs"/>
                <w:b/>
                <w:bCs/>
                <w:rtl/>
              </w:rPr>
              <w:t>علوم اعصاب/فیزیولوژی</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مقطع تحصیلی</w:t>
            </w:r>
            <w:r w:rsidR="000B1EDF" w:rsidRPr="00CD6563">
              <w:rPr>
                <w:rFonts w:asciiTheme="majorBidi" w:hAnsiTheme="majorBidi" w:cs="B Nazanin" w:hint="cs"/>
                <w:b/>
                <w:bCs/>
                <w:rtl/>
              </w:rPr>
              <w:t xml:space="preserve"> مدرس </w:t>
            </w:r>
          </w:p>
        </w:tc>
        <w:tc>
          <w:tcPr>
            <w:tcW w:w="8602" w:type="dxa"/>
            <w:gridSpan w:val="10"/>
            <w:tcBorders>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b/>
                <w:bCs/>
              </w:rPr>
              <w:t>PhD</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رتبه علمی</w:t>
            </w:r>
          </w:p>
        </w:tc>
        <w:tc>
          <w:tcPr>
            <w:tcW w:w="8602" w:type="dxa"/>
            <w:gridSpan w:val="10"/>
            <w:tcBorders>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hint="cs"/>
                <w:b/>
                <w:bCs/>
                <w:rtl/>
              </w:rPr>
              <w:t>استادیار</w:t>
            </w:r>
          </w:p>
        </w:tc>
      </w:tr>
      <w:tr w:rsidR="005953CA" w:rsidRPr="000D5DB0" w:rsidTr="000878CE">
        <w:trPr>
          <w:gridAfter w:val="1"/>
          <w:wAfter w:w="9" w:type="dxa"/>
        </w:trPr>
        <w:tc>
          <w:tcPr>
            <w:tcW w:w="1880" w:type="dxa"/>
            <w:gridSpan w:val="3"/>
            <w:tcBorders>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پست الکترونیک</w:t>
            </w:r>
          </w:p>
        </w:tc>
        <w:tc>
          <w:tcPr>
            <w:tcW w:w="8602" w:type="dxa"/>
            <w:gridSpan w:val="10"/>
            <w:tcBorders>
              <w:right w:val="single" w:sz="24" w:space="0" w:color="auto"/>
            </w:tcBorders>
            <w:shd w:val="clear" w:color="auto" w:fill="auto"/>
            <w:vAlign w:val="center"/>
          </w:tcPr>
          <w:p w:rsidR="005953CA" w:rsidRPr="00CD6563" w:rsidRDefault="0082587E" w:rsidP="00FC233A">
            <w:pPr>
              <w:spacing w:line="276" w:lineRule="auto"/>
              <w:jc w:val="center"/>
              <w:rPr>
                <w:rFonts w:asciiTheme="majorBidi" w:hAnsiTheme="majorBidi" w:cs="B Nazanin"/>
                <w:b/>
                <w:bCs/>
              </w:rPr>
            </w:pPr>
            <w:hyperlink r:id="rId6" w:history="1">
              <w:r w:rsidR="001D4350" w:rsidRPr="00394A15">
                <w:rPr>
                  <w:rStyle w:val="Hyperlink"/>
                  <w:rFonts w:asciiTheme="majorBidi" w:hAnsiTheme="majorBidi" w:cs="B Nazanin"/>
                  <w:b/>
                  <w:bCs/>
                </w:rPr>
                <w:t>katsedaghat@gmail.com</w:t>
              </w:r>
            </w:hyperlink>
          </w:p>
        </w:tc>
      </w:tr>
      <w:tr w:rsidR="005953CA" w:rsidRPr="000D5DB0" w:rsidTr="000878CE">
        <w:trPr>
          <w:gridAfter w:val="1"/>
          <w:wAfter w:w="9" w:type="dxa"/>
        </w:trPr>
        <w:tc>
          <w:tcPr>
            <w:tcW w:w="1880" w:type="dxa"/>
            <w:gridSpan w:val="3"/>
            <w:tcBorders>
              <w:left w:val="single" w:sz="24" w:space="0" w:color="auto"/>
              <w:bottom w:val="single" w:sz="24" w:space="0" w:color="auto"/>
            </w:tcBorders>
            <w:shd w:val="clear" w:color="auto" w:fill="FFFF66"/>
            <w:vAlign w:val="center"/>
          </w:tcPr>
          <w:p w:rsidR="005953CA" w:rsidRPr="00CD6563" w:rsidRDefault="000B1EDF" w:rsidP="00FC233A">
            <w:pPr>
              <w:spacing w:line="276" w:lineRule="auto"/>
              <w:jc w:val="center"/>
              <w:rPr>
                <w:rFonts w:asciiTheme="majorBidi" w:hAnsiTheme="majorBidi" w:cs="B Nazanin"/>
                <w:b/>
                <w:bCs/>
                <w:rtl/>
              </w:rPr>
            </w:pPr>
            <w:r w:rsidRPr="00CD6563">
              <w:rPr>
                <w:rFonts w:asciiTheme="majorBidi" w:hAnsiTheme="majorBidi" w:cs="B Nazanin" w:hint="cs"/>
                <w:b/>
                <w:bCs/>
                <w:rtl/>
              </w:rPr>
              <w:t xml:space="preserve">آدرس / </w:t>
            </w:r>
            <w:r w:rsidR="005953CA" w:rsidRPr="00CD6563">
              <w:rPr>
                <w:rFonts w:asciiTheme="majorBidi" w:hAnsiTheme="majorBidi" w:cs="B Nazanin" w:hint="cs"/>
                <w:b/>
                <w:bCs/>
                <w:rtl/>
              </w:rPr>
              <w:t>شماره تماس</w:t>
            </w:r>
          </w:p>
        </w:tc>
        <w:tc>
          <w:tcPr>
            <w:tcW w:w="8602" w:type="dxa"/>
            <w:gridSpan w:val="10"/>
            <w:tcBorders>
              <w:bottom w:val="single" w:sz="24" w:space="0" w:color="auto"/>
              <w:right w:val="single" w:sz="24" w:space="0" w:color="auto"/>
            </w:tcBorders>
            <w:shd w:val="clear" w:color="auto" w:fill="auto"/>
            <w:vAlign w:val="center"/>
          </w:tcPr>
          <w:p w:rsidR="005953CA" w:rsidRPr="00CD6563" w:rsidRDefault="001D4350" w:rsidP="00FC233A">
            <w:pPr>
              <w:spacing w:line="276" w:lineRule="auto"/>
              <w:jc w:val="center"/>
              <w:rPr>
                <w:rFonts w:asciiTheme="majorBidi" w:hAnsiTheme="majorBidi" w:cs="B Nazanin"/>
                <w:b/>
                <w:bCs/>
                <w:rtl/>
              </w:rPr>
            </w:pPr>
            <w:r>
              <w:rPr>
                <w:rFonts w:asciiTheme="majorBidi" w:hAnsiTheme="majorBidi" w:cs="B Nazanin"/>
                <w:b/>
                <w:bCs/>
              </w:rPr>
              <w:t>09109088967</w:t>
            </w:r>
          </w:p>
        </w:tc>
      </w:tr>
      <w:tr w:rsidR="005953CA" w:rsidRPr="000D5DB0" w:rsidTr="000878CE">
        <w:trPr>
          <w:gridAfter w:val="1"/>
          <w:wAfter w:w="9" w:type="dxa"/>
          <w:trHeight w:val="768"/>
        </w:trPr>
        <w:tc>
          <w:tcPr>
            <w:tcW w:w="1880" w:type="dxa"/>
            <w:gridSpan w:val="3"/>
            <w:tcBorders>
              <w:top w:val="single" w:sz="24" w:space="0" w:color="auto"/>
              <w:left w:val="single" w:sz="24" w:space="0" w:color="auto"/>
            </w:tcBorders>
            <w:shd w:val="clear" w:color="auto" w:fill="FFFF66"/>
            <w:vAlign w:val="center"/>
          </w:tcPr>
          <w:p w:rsidR="005953CA" w:rsidRPr="00CD6563" w:rsidRDefault="005953CA" w:rsidP="00FC233A">
            <w:pPr>
              <w:spacing w:line="276" w:lineRule="auto"/>
              <w:jc w:val="center"/>
              <w:rPr>
                <w:rFonts w:asciiTheme="majorBidi" w:hAnsiTheme="majorBidi" w:cs="B Nazanin"/>
                <w:b/>
                <w:bCs/>
                <w:rtl/>
              </w:rPr>
            </w:pPr>
            <w:r w:rsidRPr="00CD6563">
              <w:rPr>
                <w:rFonts w:asciiTheme="majorBidi" w:hAnsiTheme="majorBidi" w:cs="B Nazanin" w:hint="cs"/>
                <w:b/>
                <w:bCs/>
                <w:rtl/>
              </w:rPr>
              <w:t>اهداف کلی</w:t>
            </w:r>
          </w:p>
          <w:p w:rsidR="00522D5D" w:rsidRPr="00CD6563" w:rsidRDefault="00522D5D" w:rsidP="00FC233A">
            <w:pPr>
              <w:spacing w:line="276" w:lineRule="auto"/>
              <w:jc w:val="center"/>
              <w:rPr>
                <w:rFonts w:asciiTheme="majorBidi" w:hAnsiTheme="majorBidi" w:cs="B Nazanin"/>
                <w:b/>
                <w:bCs/>
                <w:rtl/>
              </w:rPr>
            </w:pPr>
            <w:r w:rsidRPr="00CD6563">
              <w:rPr>
                <w:rFonts w:asciiTheme="majorBidi" w:hAnsiTheme="majorBidi" w:cs="B Nazanin" w:hint="cs"/>
                <w:b/>
                <w:bCs/>
                <w:rtl/>
              </w:rPr>
              <w:t>(شرح توصیف درس)</w:t>
            </w:r>
          </w:p>
        </w:tc>
        <w:tc>
          <w:tcPr>
            <w:tcW w:w="8602" w:type="dxa"/>
            <w:gridSpan w:val="10"/>
            <w:tcBorders>
              <w:top w:val="single" w:sz="24" w:space="0" w:color="auto"/>
              <w:right w:val="single" w:sz="24" w:space="0" w:color="auto"/>
            </w:tcBorders>
            <w:shd w:val="clear" w:color="auto" w:fill="auto"/>
            <w:vAlign w:val="center"/>
          </w:tcPr>
          <w:p w:rsidR="005953CA" w:rsidRPr="00CD6563" w:rsidRDefault="001D4350" w:rsidP="001D4350">
            <w:pPr>
              <w:spacing w:line="276" w:lineRule="auto"/>
              <w:rPr>
                <w:rFonts w:asciiTheme="majorBidi" w:hAnsiTheme="majorBidi" w:cs="B Nazanin"/>
                <w:b/>
                <w:bCs/>
                <w:rtl/>
              </w:rPr>
            </w:pPr>
            <w:r>
              <w:rPr>
                <w:rFonts w:asciiTheme="majorBidi" w:hAnsiTheme="majorBidi" w:cs="B Nazanin" w:hint="cs"/>
                <w:b/>
                <w:bCs/>
                <w:rtl/>
              </w:rPr>
              <w:t>دانشجو به عملکرد یا فیزیولوژی کلیه و ارتباط آن با تعادل آب و الکترولیت بصورت عملکردی پی ببرد و اطلاعات لازم و کافی از مکانیسم سلولی برقرار کننده تعادل یونی و الکترولیتی در حدی که قادر به درک و تشخیص بیماری کلیوی یا نقص الکترولیتی در بدن باشد پی ببرد.</w:t>
            </w:r>
          </w:p>
        </w:tc>
      </w:tr>
      <w:tr w:rsidR="005953CA" w:rsidRPr="000D5DB0" w:rsidTr="000878CE">
        <w:trPr>
          <w:gridAfter w:val="1"/>
          <w:wAfter w:w="9" w:type="dxa"/>
          <w:trHeight w:val="832"/>
        </w:trPr>
        <w:tc>
          <w:tcPr>
            <w:tcW w:w="1880" w:type="dxa"/>
            <w:gridSpan w:val="3"/>
            <w:tcBorders>
              <w:left w:val="single" w:sz="24" w:space="0" w:color="auto"/>
              <w:bottom w:val="single" w:sz="4" w:space="0" w:color="auto"/>
            </w:tcBorders>
            <w:shd w:val="clear" w:color="auto" w:fill="FFFF66"/>
            <w:vAlign w:val="center"/>
          </w:tcPr>
          <w:p w:rsidR="005953CA" w:rsidRPr="00CD6563" w:rsidRDefault="005953CA" w:rsidP="00C067BD">
            <w:pPr>
              <w:spacing w:line="276" w:lineRule="auto"/>
              <w:jc w:val="center"/>
              <w:rPr>
                <w:rFonts w:asciiTheme="majorBidi" w:hAnsiTheme="majorBidi" w:cs="B Nazanin"/>
                <w:b/>
                <w:bCs/>
                <w:rtl/>
              </w:rPr>
            </w:pPr>
            <w:r w:rsidRPr="00CD6563">
              <w:rPr>
                <w:rFonts w:asciiTheme="majorBidi" w:hAnsiTheme="majorBidi" w:cs="B Nazanin" w:hint="cs"/>
                <w:b/>
                <w:bCs/>
                <w:rtl/>
              </w:rPr>
              <w:t>اهداف اختصاصی</w:t>
            </w:r>
          </w:p>
        </w:tc>
        <w:tc>
          <w:tcPr>
            <w:tcW w:w="8602" w:type="dxa"/>
            <w:gridSpan w:val="10"/>
            <w:tcBorders>
              <w:right w:val="single" w:sz="24" w:space="0" w:color="auto"/>
            </w:tcBorders>
            <w:shd w:val="clear" w:color="auto" w:fill="auto"/>
            <w:vAlign w:val="center"/>
          </w:tcPr>
          <w:p w:rsidR="005953CA" w:rsidRDefault="001D4350" w:rsidP="001D4350">
            <w:pPr>
              <w:spacing w:line="276" w:lineRule="auto"/>
              <w:rPr>
                <w:rFonts w:asciiTheme="majorBidi" w:hAnsiTheme="majorBidi" w:cs="B Nazanin"/>
                <w:b/>
                <w:bCs/>
                <w:rtl/>
              </w:rPr>
            </w:pPr>
            <w:r>
              <w:rPr>
                <w:rFonts w:asciiTheme="majorBidi" w:hAnsiTheme="majorBidi" w:cs="B Nazanin" w:hint="cs"/>
                <w:b/>
                <w:bCs/>
                <w:rtl/>
              </w:rPr>
              <w:t>اهداف اختصاصی از تدریس این واحد شامل:</w:t>
            </w:r>
          </w:p>
          <w:p w:rsidR="001D4350" w:rsidRDefault="001D4350"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محیط های مایع و ترکیب الکترولیتی و وضعیت آنها را در حالت تعادل بداند.</w:t>
            </w:r>
          </w:p>
          <w:p w:rsidR="001D4350" w:rsidRDefault="001D4350"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آناتومی فیزیولوژیک کلیه را بشناسد.</w:t>
            </w:r>
          </w:p>
          <w:p w:rsidR="001D4350" w:rsidRDefault="001D4350"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 xml:space="preserve">مکانیسم </w:t>
            </w:r>
            <w:r w:rsidR="002C05DD">
              <w:rPr>
                <w:rFonts w:asciiTheme="majorBidi" w:hAnsiTheme="majorBidi" w:cs="B Nazanin" w:hint="cs"/>
                <w:b/>
                <w:bCs/>
                <w:rtl/>
              </w:rPr>
              <w:t>عملکرد گلومرولی و اساس تسویه گلومرولی را بداند.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مکانیسم کلیوی برقراری تعادل فشار خون شریانی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عوامل هورمونی موضعی و سیستمیک و نقش آنها را در عمل کلیه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اساس بازجذب و ترشح مواد در توبول های کلیه را در ارتباط با کانال ها بفهمد.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انواع انتقال از غشاء سلولهای کلیه و مکانیسم عملکردی آنها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ساختار و نوع عمل مقاطع مختلف سلول های لوله کلیوی را بداند.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نیروهایی که بر بازجذب و ترشح کلیوی اثر می گذارند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محاسبات مربوط به کلیرانس کلیوی را بتواند انجام دهد.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مکانیسم های ایجاد ادرار غلیظ را بشناسد.</w:t>
            </w:r>
          </w:p>
          <w:p w:rsidR="002C05DD" w:rsidRDefault="002C05DD" w:rsidP="001D4350">
            <w:pPr>
              <w:pStyle w:val="ListParagraph"/>
              <w:numPr>
                <w:ilvl w:val="0"/>
                <w:numId w:val="7"/>
              </w:numPr>
              <w:spacing w:line="276" w:lineRule="auto"/>
              <w:rPr>
                <w:rFonts w:asciiTheme="majorBidi" w:hAnsiTheme="majorBidi" w:cs="B Nazanin"/>
                <w:b/>
                <w:bCs/>
              </w:rPr>
            </w:pPr>
            <w:r>
              <w:rPr>
                <w:rFonts w:asciiTheme="majorBidi" w:hAnsiTheme="majorBidi" w:cs="B Nazanin" w:hint="cs"/>
                <w:b/>
                <w:bCs/>
                <w:rtl/>
              </w:rPr>
              <w:t>عمل کلیه در برقراری تعادل اسید و باز بشناسد.</w:t>
            </w:r>
          </w:p>
          <w:p w:rsidR="002C05DD" w:rsidRPr="001D4350" w:rsidRDefault="002C05DD" w:rsidP="002C05DD">
            <w:pPr>
              <w:pStyle w:val="ListParagraph"/>
              <w:spacing w:line="276" w:lineRule="auto"/>
              <w:rPr>
                <w:rFonts w:asciiTheme="majorBidi" w:hAnsiTheme="majorBidi" w:cs="B Nazanin"/>
                <w:b/>
                <w:bCs/>
                <w:rtl/>
              </w:rPr>
            </w:pPr>
          </w:p>
        </w:tc>
      </w:tr>
      <w:tr w:rsidR="007A4F02" w:rsidRPr="000D5DB0" w:rsidTr="000878CE">
        <w:trPr>
          <w:gridAfter w:val="1"/>
          <w:wAfter w:w="9" w:type="dxa"/>
          <w:trHeight w:val="570"/>
        </w:trPr>
        <w:tc>
          <w:tcPr>
            <w:tcW w:w="1880" w:type="dxa"/>
            <w:gridSpan w:val="3"/>
            <w:vMerge w:val="restart"/>
            <w:tcBorders>
              <w:top w:val="single" w:sz="2" w:space="0" w:color="auto"/>
              <w:left w:val="single" w:sz="24" w:space="0" w:color="auto"/>
            </w:tcBorders>
            <w:shd w:val="clear" w:color="auto" w:fill="FFFF66"/>
          </w:tcPr>
          <w:p w:rsidR="007A4F02" w:rsidRPr="00CD6563" w:rsidRDefault="007A4F02" w:rsidP="007A4F02">
            <w:pPr>
              <w:spacing w:line="276" w:lineRule="auto"/>
              <w:rPr>
                <w:rFonts w:asciiTheme="majorBidi" w:hAnsiTheme="majorBidi" w:cs="B Nazanin"/>
                <w:b/>
                <w:bCs/>
                <w:rtl/>
              </w:rPr>
            </w:pPr>
            <w:r w:rsidRPr="00CD6563">
              <w:rPr>
                <w:rFonts w:asciiTheme="majorBidi" w:hAnsiTheme="majorBidi" w:cs="B Nazanin" w:hint="cs"/>
                <w:b/>
                <w:bCs/>
                <w:rtl/>
              </w:rPr>
              <w:lastRenderedPageBreak/>
              <w:t xml:space="preserve">پیامدهای یادگیری : </w:t>
            </w:r>
          </w:p>
        </w:tc>
        <w:tc>
          <w:tcPr>
            <w:tcW w:w="2920" w:type="dxa"/>
            <w:gridSpan w:val="2"/>
            <w:tcBorders>
              <w:top w:val="single" w:sz="2" w:space="0" w:color="auto"/>
              <w:bottom w:val="single" w:sz="2"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شناختی</w:t>
            </w:r>
          </w:p>
        </w:tc>
        <w:tc>
          <w:tcPr>
            <w:tcW w:w="3020" w:type="dxa"/>
            <w:gridSpan w:val="5"/>
            <w:tcBorders>
              <w:top w:val="single" w:sz="2" w:space="0" w:color="auto"/>
              <w:bottom w:val="single" w:sz="2" w:space="0" w:color="auto"/>
              <w:right w:val="single" w:sz="2"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عاطفی</w:t>
            </w:r>
          </w:p>
        </w:tc>
        <w:tc>
          <w:tcPr>
            <w:tcW w:w="2662" w:type="dxa"/>
            <w:gridSpan w:val="3"/>
            <w:tcBorders>
              <w:top w:val="single" w:sz="2" w:space="0" w:color="auto"/>
              <w:left w:val="single" w:sz="2" w:space="0" w:color="auto"/>
              <w:bottom w:val="single" w:sz="2" w:space="0" w:color="auto"/>
              <w:right w:val="single" w:sz="24"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r w:rsidRPr="00CD6563">
              <w:rPr>
                <w:rFonts w:asciiTheme="majorBidi" w:hAnsiTheme="majorBidi" w:cs="B Nazanin" w:hint="cs"/>
                <w:b/>
                <w:bCs/>
                <w:rtl/>
              </w:rPr>
              <w:t>حیطه روانی حرکتی</w:t>
            </w:r>
          </w:p>
        </w:tc>
      </w:tr>
      <w:tr w:rsidR="007A4F02" w:rsidRPr="000D5DB0" w:rsidTr="000878CE">
        <w:trPr>
          <w:gridAfter w:val="1"/>
          <w:wAfter w:w="9" w:type="dxa"/>
          <w:trHeight w:val="257"/>
        </w:trPr>
        <w:tc>
          <w:tcPr>
            <w:tcW w:w="1880" w:type="dxa"/>
            <w:gridSpan w:val="3"/>
            <w:vMerge/>
            <w:tcBorders>
              <w:left w:val="single" w:sz="24" w:space="0" w:color="auto"/>
              <w:bottom w:val="single" w:sz="24" w:space="0" w:color="auto"/>
            </w:tcBorders>
            <w:shd w:val="clear" w:color="auto" w:fill="FFFF66"/>
            <w:vAlign w:val="center"/>
          </w:tcPr>
          <w:p w:rsidR="007A4F02" w:rsidRPr="00CD6563" w:rsidRDefault="007A4F02" w:rsidP="00522D5D">
            <w:pPr>
              <w:spacing w:line="276" w:lineRule="auto"/>
              <w:jc w:val="center"/>
              <w:rPr>
                <w:rFonts w:asciiTheme="majorBidi" w:hAnsiTheme="majorBidi" w:cs="B Nazanin"/>
                <w:b/>
                <w:bCs/>
                <w:rtl/>
              </w:rPr>
            </w:pPr>
          </w:p>
        </w:tc>
        <w:tc>
          <w:tcPr>
            <w:tcW w:w="2920" w:type="dxa"/>
            <w:gridSpan w:val="2"/>
            <w:tcBorders>
              <w:top w:val="single" w:sz="2" w:space="0" w:color="auto"/>
              <w:bottom w:val="single" w:sz="24" w:space="0" w:color="auto"/>
            </w:tcBorders>
            <w:shd w:val="clear" w:color="auto" w:fill="auto"/>
            <w:vAlign w:val="center"/>
          </w:tcPr>
          <w:p w:rsidR="007A4F02" w:rsidRPr="002C05DD" w:rsidRDefault="002C05DD" w:rsidP="00522D5D">
            <w:pPr>
              <w:spacing w:line="276" w:lineRule="auto"/>
              <w:jc w:val="center"/>
              <w:rPr>
                <w:rFonts w:asciiTheme="majorBidi" w:hAnsiTheme="majorBidi" w:cs="B Nazanin"/>
                <w:b/>
                <w:bCs/>
                <w:sz w:val="28"/>
                <w:szCs w:val="28"/>
                <w:rtl/>
              </w:rPr>
            </w:pPr>
            <w:r w:rsidRPr="002C05DD">
              <w:rPr>
                <w:rFonts w:ascii="Times New Roman" w:hAnsi="Times New Roman" w:cs="Times New Roman"/>
                <w:b/>
                <w:bCs/>
                <w:sz w:val="28"/>
                <w:szCs w:val="28"/>
                <w:rtl/>
              </w:rPr>
              <w:t>√</w:t>
            </w:r>
          </w:p>
        </w:tc>
        <w:tc>
          <w:tcPr>
            <w:tcW w:w="3020" w:type="dxa"/>
            <w:gridSpan w:val="5"/>
            <w:tcBorders>
              <w:top w:val="single" w:sz="2" w:space="0" w:color="auto"/>
              <w:bottom w:val="single" w:sz="24" w:space="0" w:color="auto"/>
              <w:right w:val="single" w:sz="2" w:space="0" w:color="auto"/>
            </w:tcBorders>
            <w:shd w:val="clear" w:color="auto" w:fill="auto"/>
            <w:vAlign w:val="center"/>
          </w:tcPr>
          <w:p w:rsidR="007A4F02" w:rsidRPr="00CD6563" w:rsidRDefault="007A4F02" w:rsidP="00522D5D">
            <w:pPr>
              <w:spacing w:line="276" w:lineRule="auto"/>
              <w:jc w:val="center"/>
              <w:rPr>
                <w:rFonts w:asciiTheme="majorBidi" w:hAnsiTheme="majorBidi" w:cs="B Nazanin"/>
                <w:b/>
                <w:bCs/>
                <w:rtl/>
              </w:rPr>
            </w:pPr>
          </w:p>
        </w:tc>
        <w:tc>
          <w:tcPr>
            <w:tcW w:w="2662" w:type="dxa"/>
            <w:gridSpan w:val="3"/>
            <w:tcBorders>
              <w:top w:val="single" w:sz="2" w:space="0" w:color="auto"/>
              <w:left w:val="single" w:sz="2" w:space="0" w:color="auto"/>
              <w:right w:val="single" w:sz="24" w:space="0" w:color="auto"/>
            </w:tcBorders>
            <w:shd w:val="clear" w:color="auto" w:fill="auto"/>
            <w:vAlign w:val="center"/>
          </w:tcPr>
          <w:p w:rsidR="007A4F02" w:rsidRPr="00CD6563" w:rsidRDefault="00941350" w:rsidP="00522D5D">
            <w:pPr>
              <w:spacing w:line="276" w:lineRule="auto"/>
              <w:jc w:val="center"/>
              <w:rPr>
                <w:rFonts w:asciiTheme="majorBidi" w:hAnsiTheme="majorBidi" w:cs="B Nazanin"/>
                <w:b/>
                <w:bCs/>
                <w:rtl/>
              </w:rPr>
            </w:pPr>
            <w:r w:rsidRPr="002C05DD">
              <w:rPr>
                <w:rFonts w:ascii="Times New Roman" w:hAnsi="Times New Roman" w:cs="Times New Roman"/>
                <w:b/>
                <w:bCs/>
                <w:sz w:val="28"/>
                <w:szCs w:val="28"/>
                <w:rtl/>
              </w:rPr>
              <w:t>√</w:t>
            </w:r>
          </w:p>
        </w:tc>
      </w:tr>
      <w:tr w:rsidR="007A4F02" w:rsidRPr="000D5DB0" w:rsidTr="000878CE">
        <w:trPr>
          <w:gridAfter w:val="2"/>
          <w:wAfter w:w="18" w:type="dxa"/>
        </w:trPr>
        <w:tc>
          <w:tcPr>
            <w:tcW w:w="1880" w:type="dxa"/>
            <w:gridSpan w:val="3"/>
            <w:vMerge w:val="restart"/>
            <w:tcBorders>
              <w:top w:val="single" w:sz="24" w:space="0" w:color="auto"/>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r w:rsidRPr="00F62E99">
              <w:rPr>
                <w:rFonts w:asciiTheme="majorBidi" w:hAnsiTheme="majorBidi" w:cs="B Nazanin" w:hint="cs"/>
                <w:b/>
                <w:bCs/>
                <w:rtl/>
              </w:rPr>
              <w:t>روش های تدریس</w:t>
            </w:r>
          </w:p>
        </w:tc>
        <w:tc>
          <w:tcPr>
            <w:tcW w:w="2920" w:type="dxa"/>
            <w:gridSpan w:val="2"/>
            <w:tcBorders>
              <w:top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و تدریس توسط استاد</w:t>
            </w:r>
            <w:r w:rsidRPr="002C05DD">
              <w:rPr>
                <w:rFonts w:asciiTheme="majorBidi" w:hAnsiTheme="majorBidi" w:cs="B Nazanin" w:hint="cs"/>
                <w:b/>
                <w:bCs/>
                <w:sz w:val="20"/>
                <w:szCs w:val="20"/>
                <w:highlight w:val="black"/>
              </w:rPr>
              <w:sym w:font="Wingdings 2" w:char="F02A"/>
            </w:r>
            <w:r w:rsidR="00F62E99" w:rsidRPr="00CD6563">
              <w:rPr>
                <w:rFonts w:asciiTheme="majorBidi" w:hAnsiTheme="majorBidi" w:cs="B Nazanin"/>
                <w:b/>
                <w:bCs/>
                <w:sz w:val="20"/>
                <w:szCs w:val="20"/>
              </w:rPr>
              <w:t xml:space="preserve">   </w:t>
            </w:r>
          </w:p>
        </w:tc>
        <w:tc>
          <w:tcPr>
            <w:tcW w:w="3020" w:type="dxa"/>
            <w:gridSpan w:val="5"/>
            <w:tcBorders>
              <w:top w:val="single" w:sz="24" w:space="0" w:color="auto"/>
              <w:right w:val="single" w:sz="2"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سخنرانی توسط دانشجو</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653" w:type="dxa"/>
            <w:gridSpan w:val="2"/>
            <w:tcBorders>
              <w:top w:val="single" w:sz="24" w:space="0" w:color="auto"/>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نمایش عملی</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rsidTr="000878CE">
        <w:trPr>
          <w:gridAfter w:val="2"/>
          <w:wAfter w:w="18" w:type="dxa"/>
        </w:trPr>
        <w:tc>
          <w:tcPr>
            <w:tcW w:w="1880"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پرسش و پاسخ</w:t>
            </w:r>
            <w:r w:rsidRPr="00126991">
              <w:rPr>
                <w:rFonts w:asciiTheme="majorBidi" w:hAnsiTheme="majorBidi" w:cs="B Nazanin" w:hint="cs"/>
                <w:b/>
                <w:bCs/>
                <w:sz w:val="20"/>
                <w:szCs w:val="20"/>
                <w:highlight w:val="black"/>
              </w:rPr>
              <w:sym w:font="Wingdings 2" w:char="F02A"/>
            </w:r>
            <w:r w:rsidR="00F62E99" w:rsidRPr="00CD6563">
              <w:rPr>
                <w:rFonts w:asciiTheme="majorBidi" w:hAnsiTheme="majorBidi" w:cs="B Nazanin"/>
                <w:b/>
                <w:bCs/>
                <w:sz w:val="20"/>
                <w:szCs w:val="20"/>
              </w:rPr>
              <w:t xml:space="preserve">     </w:t>
            </w:r>
          </w:p>
        </w:tc>
        <w:tc>
          <w:tcPr>
            <w:tcW w:w="3020" w:type="dxa"/>
            <w:gridSpan w:val="5"/>
            <w:tcBorders>
              <w:right w:val="single" w:sz="2"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یادگیری مبتنی بر حل مسئله</w:t>
            </w:r>
            <w:r w:rsidRPr="00CD6563">
              <w:rPr>
                <w:rFonts w:asciiTheme="majorBidi" w:hAnsiTheme="majorBidi" w:cs="B Nazanin"/>
                <w:b/>
                <w:bCs/>
                <w:sz w:val="20"/>
                <w:szCs w:val="20"/>
              </w:rPr>
              <w:t>(PBL)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653" w:type="dxa"/>
            <w:gridSpan w:val="2"/>
            <w:tcBorders>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کارگاه آموزشی</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r>
      <w:tr w:rsidR="007A4F02" w:rsidRPr="000D5DB0" w:rsidTr="000878CE">
        <w:trPr>
          <w:gridAfter w:val="2"/>
          <w:wAfter w:w="18" w:type="dxa"/>
        </w:trPr>
        <w:tc>
          <w:tcPr>
            <w:tcW w:w="1880"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بحث گروهی</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3020" w:type="dxa"/>
            <w:gridSpan w:val="5"/>
            <w:tcBorders>
              <w:right w:val="single" w:sz="2"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بیمار شبیه سازی شده</w:t>
            </w:r>
            <w:r w:rsidR="00F62E99"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c>
          <w:tcPr>
            <w:tcW w:w="2653" w:type="dxa"/>
            <w:gridSpan w:val="2"/>
            <w:tcBorders>
              <w:left w:val="single" w:sz="2" w:space="0" w:color="auto"/>
              <w:right w:val="single" w:sz="24" w:space="0" w:color="auto"/>
            </w:tcBorders>
            <w:shd w:val="clear" w:color="auto" w:fill="auto"/>
            <w:vAlign w:val="center"/>
          </w:tcPr>
          <w:p w:rsidR="007A4F02" w:rsidRPr="00CD6563" w:rsidRDefault="00CF0A7B"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 تیم </w:t>
            </w:r>
            <w:r w:rsidRPr="00CD6563">
              <w:rPr>
                <w:rFonts w:asciiTheme="majorBidi" w:hAnsiTheme="majorBidi" w:cs="B Nazanin"/>
                <w:b/>
                <w:bCs/>
                <w:sz w:val="20"/>
                <w:szCs w:val="20"/>
              </w:rPr>
              <w:t>(TBL)</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p>
        </w:tc>
      </w:tr>
      <w:tr w:rsidR="007A4F02" w:rsidRPr="000D5DB0" w:rsidTr="000878CE">
        <w:trPr>
          <w:gridAfter w:val="2"/>
          <w:wAfter w:w="18" w:type="dxa"/>
        </w:trPr>
        <w:tc>
          <w:tcPr>
            <w:tcW w:w="1880" w:type="dxa"/>
            <w:gridSpan w:val="3"/>
            <w:vMerge/>
            <w:tcBorders>
              <w:left w:val="single" w:sz="24" w:space="0" w:color="auto"/>
            </w:tcBorders>
            <w:shd w:val="clear" w:color="auto" w:fill="FFFF66"/>
            <w:vAlign w:val="center"/>
          </w:tcPr>
          <w:p w:rsidR="007A4F02" w:rsidRPr="00F62E99" w:rsidRDefault="007A4F02"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7A4F02" w:rsidRPr="00CD6563" w:rsidRDefault="007A4F02"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ایفای نقش</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3020" w:type="dxa"/>
            <w:gridSpan w:val="5"/>
            <w:tcBorders>
              <w:right w:val="single" w:sz="2"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b/>
                <w:bCs/>
                <w:sz w:val="20"/>
                <w:szCs w:val="20"/>
              </w:rPr>
              <w:t>Bedside teaching</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00F62E99" w:rsidRPr="00CD6563">
              <w:rPr>
                <w:rFonts w:asciiTheme="majorBidi" w:hAnsiTheme="majorBidi" w:cs="B Nazanin"/>
                <w:b/>
                <w:bCs/>
                <w:sz w:val="20"/>
                <w:szCs w:val="20"/>
              </w:rPr>
              <w:t xml:space="preserve">         </w:t>
            </w:r>
          </w:p>
        </w:tc>
        <w:tc>
          <w:tcPr>
            <w:tcW w:w="2653" w:type="dxa"/>
            <w:gridSpan w:val="2"/>
            <w:tcBorders>
              <w:left w:val="single" w:sz="2" w:space="0" w:color="auto"/>
              <w:right w:val="single" w:sz="24" w:space="0" w:color="auto"/>
            </w:tcBorders>
            <w:shd w:val="clear" w:color="auto" w:fill="auto"/>
            <w:vAlign w:val="center"/>
          </w:tcPr>
          <w:p w:rsidR="007A4F02" w:rsidRPr="00CD6563" w:rsidRDefault="007A4F02" w:rsidP="000B1EDF">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آموزش مجازی</w:t>
            </w:r>
            <w:r w:rsidRPr="00941350">
              <w:rPr>
                <w:rFonts w:asciiTheme="majorBidi" w:hAnsiTheme="majorBidi" w:cs="B Nazanin" w:hint="cs"/>
                <w:b/>
                <w:bCs/>
                <w:sz w:val="20"/>
                <w:szCs w:val="20"/>
                <w:highlight w:val="black"/>
              </w:rPr>
              <w:sym w:font="Wingdings 2" w:char="F02A"/>
            </w:r>
            <w:r w:rsidR="00F62E99" w:rsidRPr="00CD6563">
              <w:rPr>
                <w:rFonts w:asciiTheme="majorBidi" w:hAnsiTheme="majorBidi" w:cs="B Nazanin"/>
                <w:b/>
                <w:bCs/>
                <w:sz w:val="20"/>
                <w:szCs w:val="20"/>
              </w:rPr>
              <w:t xml:space="preserve">   </w:t>
            </w:r>
          </w:p>
        </w:tc>
      </w:tr>
      <w:tr w:rsidR="00F62E99" w:rsidRPr="000D5DB0" w:rsidTr="000878CE">
        <w:trPr>
          <w:gridAfter w:val="2"/>
          <w:wAfter w:w="18" w:type="dxa"/>
        </w:trPr>
        <w:tc>
          <w:tcPr>
            <w:tcW w:w="1880" w:type="dxa"/>
            <w:gridSpan w:val="3"/>
            <w:vMerge/>
            <w:tcBorders>
              <w:left w:val="single" w:sz="24" w:space="0" w:color="auto"/>
            </w:tcBorders>
            <w:shd w:val="clear" w:color="auto" w:fill="FFFF66"/>
            <w:vAlign w:val="center"/>
          </w:tcPr>
          <w:p w:rsidR="00F62E99" w:rsidRPr="00F62E99" w:rsidRDefault="00F62E99" w:rsidP="00FC233A">
            <w:pPr>
              <w:spacing w:line="276" w:lineRule="auto"/>
              <w:jc w:val="center"/>
              <w:rPr>
                <w:rFonts w:asciiTheme="majorBidi" w:hAnsiTheme="majorBidi" w:cs="B Nazanin"/>
                <w:b/>
                <w:bCs/>
                <w:sz w:val="18"/>
                <w:szCs w:val="18"/>
                <w:rtl/>
              </w:rPr>
            </w:pPr>
          </w:p>
        </w:tc>
        <w:tc>
          <w:tcPr>
            <w:tcW w:w="2920" w:type="dxa"/>
            <w:gridSpan w:val="2"/>
            <w:shd w:val="clear" w:color="auto" w:fill="auto"/>
            <w:vAlign w:val="center"/>
          </w:tcPr>
          <w:p w:rsidR="00F62E99" w:rsidRPr="00CD6563" w:rsidRDefault="00F62E99" w:rsidP="00777FC4">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نقشه مفهومی  </w:t>
            </w:r>
            <w:r w:rsidRPr="00CD6563">
              <w:rPr>
                <w:rStyle w:val="Strong"/>
                <w:sz w:val="20"/>
                <w:szCs w:val="20"/>
              </w:rPr>
              <w:t>Concept Map</w:t>
            </w:r>
            <w:r w:rsidRPr="00CD6563">
              <w:rPr>
                <w:rFonts w:asciiTheme="majorBidi" w:hAnsiTheme="majorBidi" w:cs="B Nazanin" w:hint="cs"/>
                <w:b/>
                <w:bCs/>
                <w:sz w:val="20"/>
                <w:szCs w:val="20"/>
                <w:rtl/>
              </w:rPr>
              <w:t xml:space="preserve"> </w:t>
            </w:r>
            <w:r w:rsidRPr="00126991">
              <w:rPr>
                <w:rFonts w:asciiTheme="majorBidi" w:hAnsiTheme="majorBidi" w:cs="B Nazanin" w:hint="cs"/>
                <w:b/>
                <w:bCs/>
                <w:sz w:val="20"/>
                <w:szCs w:val="20"/>
                <w:highlight w:val="black"/>
              </w:rPr>
              <w:sym w:font="Wingdings 2" w:char="F02A"/>
            </w:r>
          </w:p>
        </w:tc>
        <w:tc>
          <w:tcPr>
            <w:tcW w:w="5673" w:type="dxa"/>
            <w:gridSpan w:val="7"/>
            <w:tcBorders>
              <w:right w:val="single" w:sz="24" w:space="0" w:color="auto"/>
            </w:tcBorders>
            <w:shd w:val="clear" w:color="auto" w:fill="auto"/>
            <w:vAlign w:val="center"/>
          </w:tcPr>
          <w:p w:rsidR="00F62E99" w:rsidRPr="00CD6563" w:rsidRDefault="00F62E99" w:rsidP="00F62E99">
            <w:pPr>
              <w:spacing w:line="276" w:lineRule="auto"/>
              <w:rPr>
                <w:rFonts w:asciiTheme="majorBidi" w:hAnsiTheme="majorBidi" w:cs="B Nazanin"/>
                <w:b/>
                <w:bCs/>
                <w:sz w:val="20"/>
                <w:szCs w:val="20"/>
                <w:rtl/>
              </w:rPr>
            </w:pPr>
            <w:r w:rsidRPr="00CD6563">
              <w:rPr>
                <w:rFonts w:asciiTheme="majorBidi" w:hAnsiTheme="majorBidi" w:cs="B Nazanin" w:hint="cs"/>
                <w:b/>
                <w:bCs/>
                <w:sz w:val="20"/>
                <w:szCs w:val="20"/>
                <w:rtl/>
              </w:rPr>
              <w:t xml:space="preserve">یادگیری مبتنی برپروژه   </w:t>
            </w:r>
            <w:r w:rsidRPr="00CD6563">
              <w:rPr>
                <w:rFonts w:cs="2  Nazanin"/>
                <w:b/>
                <w:bCs/>
                <w:sz w:val="20"/>
                <w:szCs w:val="20"/>
              </w:rPr>
              <w:t>Project-Based Learning</w:t>
            </w:r>
            <w:r w:rsidRPr="00CD6563">
              <w:rPr>
                <w:rFonts w:asciiTheme="majorBidi" w:hAnsiTheme="majorBidi" w:cs="B Nazanin" w:hint="cs"/>
                <w:b/>
                <w:bCs/>
                <w:sz w:val="20"/>
                <w:szCs w:val="20"/>
              </w:rPr>
              <w:t xml:space="preserve"> </w:t>
            </w:r>
            <w:r w:rsidRPr="00CD6563">
              <w:rPr>
                <w:rFonts w:asciiTheme="majorBidi" w:hAnsiTheme="majorBidi" w:cs="B Nazanin" w:hint="cs"/>
                <w:b/>
                <w:bCs/>
                <w:sz w:val="20"/>
                <w:szCs w:val="20"/>
                <w:rtl/>
              </w:rPr>
              <w:t xml:space="preserve"> </w:t>
            </w:r>
            <w:r w:rsidRPr="00CD6563">
              <w:rPr>
                <w:rFonts w:asciiTheme="majorBidi" w:hAnsiTheme="majorBidi" w:cs="B Nazanin" w:hint="cs"/>
                <w:b/>
                <w:bCs/>
                <w:sz w:val="20"/>
                <w:szCs w:val="20"/>
              </w:rPr>
              <w:sym w:font="Wingdings 2" w:char="F02A"/>
            </w:r>
            <w:r w:rsidRPr="00CD6563">
              <w:rPr>
                <w:rFonts w:asciiTheme="majorBidi" w:hAnsiTheme="majorBidi" w:cs="B Nazanin"/>
                <w:b/>
                <w:bCs/>
                <w:sz w:val="20"/>
                <w:szCs w:val="20"/>
              </w:rPr>
              <w:t xml:space="preserve">   </w:t>
            </w:r>
          </w:p>
        </w:tc>
      </w:tr>
      <w:tr w:rsidR="00CF0A7B" w:rsidRPr="000D5DB0" w:rsidTr="000878CE">
        <w:trPr>
          <w:gridAfter w:val="2"/>
          <w:wAfter w:w="18" w:type="dxa"/>
          <w:trHeight w:val="697"/>
        </w:trPr>
        <w:tc>
          <w:tcPr>
            <w:tcW w:w="1880" w:type="dxa"/>
            <w:gridSpan w:val="3"/>
            <w:vMerge/>
            <w:tcBorders>
              <w:left w:val="single" w:sz="24" w:space="0" w:color="auto"/>
              <w:bottom w:val="single" w:sz="24" w:space="0" w:color="auto"/>
            </w:tcBorders>
            <w:shd w:val="clear" w:color="auto" w:fill="FFFF66"/>
            <w:vAlign w:val="center"/>
          </w:tcPr>
          <w:p w:rsidR="00CF0A7B" w:rsidRPr="00F62E99" w:rsidRDefault="00CF0A7B" w:rsidP="00FC233A">
            <w:pPr>
              <w:spacing w:line="276" w:lineRule="auto"/>
              <w:jc w:val="center"/>
              <w:rPr>
                <w:rFonts w:asciiTheme="majorBidi" w:hAnsiTheme="majorBidi" w:cs="B Nazanin"/>
                <w:b/>
                <w:bCs/>
                <w:sz w:val="18"/>
                <w:szCs w:val="18"/>
                <w:rtl/>
              </w:rPr>
            </w:pPr>
          </w:p>
        </w:tc>
        <w:tc>
          <w:tcPr>
            <w:tcW w:w="8593" w:type="dxa"/>
            <w:gridSpan w:val="9"/>
            <w:tcBorders>
              <w:bottom w:val="single" w:sz="24" w:space="0" w:color="auto"/>
              <w:right w:val="single" w:sz="24" w:space="0" w:color="auto"/>
            </w:tcBorders>
            <w:shd w:val="clear" w:color="auto" w:fill="auto"/>
            <w:vAlign w:val="center"/>
          </w:tcPr>
          <w:p w:rsidR="00941350" w:rsidRDefault="00777FC4" w:rsidP="00F62E99">
            <w:pPr>
              <w:pStyle w:val="Heading2"/>
              <w:jc w:val="right"/>
              <w:outlineLvl w:val="1"/>
              <w:rPr>
                <w:rFonts w:cs="2  Nazanin"/>
                <w:sz w:val="20"/>
                <w:szCs w:val="20"/>
              </w:rPr>
            </w:pPr>
            <w:r w:rsidRPr="00CD6563">
              <w:rPr>
                <w:rFonts w:cs="2  Nazanin" w:hint="cs"/>
                <w:sz w:val="20"/>
                <w:szCs w:val="20"/>
                <w:rtl/>
              </w:rPr>
              <w:t xml:space="preserve">سایر ( لطفا قید نمایید ) : </w:t>
            </w:r>
          </w:p>
          <w:p w:rsidR="00CE1F16" w:rsidRPr="00CD6563" w:rsidRDefault="00941350" w:rsidP="00F62E99">
            <w:pPr>
              <w:pStyle w:val="Heading2"/>
              <w:jc w:val="right"/>
              <w:outlineLvl w:val="1"/>
              <w:rPr>
                <w:rFonts w:asciiTheme="majorBidi" w:hAnsiTheme="majorBidi" w:cs="B Nazanin"/>
                <w:b w:val="0"/>
                <w:bCs w:val="0"/>
                <w:sz w:val="20"/>
                <w:szCs w:val="20"/>
              </w:rPr>
            </w:pPr>
            <w:r w:rsidRPr="00CD6563">
              <w:rPr>
                <w:rFonts w:cs="2  Nazanin" w:hint="cs"/>
                <w:sz w:val="20"/>
                <w:szCs w:val="20"/>
                <w:rtl/>
              </w:rPr>
              <w:t xml:space="preserve"> </w:t>
            </w:r>
            <w:r>
              <w:rPr>
                <w:rFonts w:cs="2  Nazanin" w:hint="cs"/>
                <w:sz w:val="20"/>
                <w:szCs w:val="20"/>
                <w:rtl/>
              </w:rPr>
              <w:t xml:space="preserve">به دلیل وضعیت پاندمیک ابتلا به ویروس کووید کلاسها بصورت مجازی برگزار می شوند. بنابراین برای پیشبرد کیفیت آموزشی به دانشجویان تاکید می شود که سوالات خود را از طریق سامانه نوید </w:t>
            </w:r>
            <w:r>
              <w:rPr>
                <w:rFonts w:cs="2  Nazanin" w:hint="cs"/>
                <w:sz w:val="20"/>
                <w:szCs w:val="20"/>
                <w:rtl/>
              </w:rPr>
              <w:t xml:space="preserve"> یا در صورت دسترسی به زمان کافی در هنگام تدریس </w:t>
            </w:r>
            <w:r>
              <w:rPr>
                <w:rFonts w:cs="2  Nazanin" w:hint="cs"/>
                <w:sz w:val="20"/>
                <w:szCs w:val="20"/>
                <w:rtl/>
              </w:rPr>
              <w:t>مطرح کنند تا پاسخ داده شود. اسلاید ها با محتوی آسانتر برای درک تصویری و ذهنی آماده خواهند شد</w:t>
            </w:r>
          </w:p>
        </w:tc>
      </w:tr>
      <w:tr w:rsidR="00CF0A7B" w:rsidRPr="000D5DB0" w:rsidTr="000878CE">
        <w:trPr>
          <w:gridAfter w:val="2"/>
          <w:wAfter w:w="18" w:type="dxa"/>
          <w:trHeight w:val="1382"/>
        </w:trPr>
        <w:tc>
          <w:tcPr>
            <w:tcW w:w="1880" w:type="dxa"/>
            <w:gridSpan w:val="3"/>
            <w:tcBorders>
              <w:top w:val="single" w:sz="24" w:space="0" w:color="auto"/>
              <w:left w:val="single" w:sz="24" w:space="0" w:color="auto"/>
              <w:bottom w:val="single" w:sz="24" w:space="0" w:color="auto"/>
            </w:tcBorders>
            <w:shd w:val="clear" w:color="auto" w:fill="FFFF66"/>
          </w:tcPr>
          <w:p w:rsidR="00CF0A7B" w:rsidRPr="00F62E99" w:rsidRDefault="00CF0A7B" w:rsidP="00CE1F16">
            <w:pPr>
              <w:spacing w:line="276" w:lineRule="auto"/>
              <w:jc w:val="center"/>
              <w:rPr>
                <w:rFonts w:asciiTheme="majorBidi" w:hAnsiTheme="majorBidi" w:cs="B Nazanin"/>
                <w:b/>
                <w:bCs/>
                <w:rtl/>
              </w:rPr>
            </w:pPr>
            <w:r w:rsidRPr="00F62E99">
              <w:rPr>
                <w:rFonts w:asciiTheme="majorBidi" w:hAnsiTheme="majorBidi" w:cs="B Nazanin" w:hint="cs"/>
                <w:b/>
                <w:bCs/>
                <w:rtl/>
              </w:rPr>
              <w:t>ضوابط آموزشی و سیاست های  مدیریتی کلاس</w:t>
            </w:r>
          </w:p>
        </w:tc>
        <w:tc>
          <w:tcPr>
            <w:tcW w:w="8593" w:type="dxa"/>
            <w:gridSpan w:val="9"/>
            <w:tcBorders>
              <w:top w:val="single" w:sz="24" w:space="0" w:color="auto"/>
              <w:bottom w:val="single" w:sz="24" w:space="0" w:color="auto"/>
              <w:right w:val="single" w:sz="24" w:space="0" w:color="auto"/>
            </w:tcBorders>
            <w:shd w:val="clear" w:color="auto" w:fill="auto"/>
          </w:tcPr>
          <w:p w:rsidR="00CF0A7B" w:rsidRPr="00F62E99" w:rsidRDefault="00CF0A7B" w:rsidP="00996F22">
            <w:pPr>
              <w:spacing w:line="276" w:lineRule="auto"/>
              <w:rPr>
                <w:rFonts w:asciiTheme="majorBidi" w:hAnsiTheme="majorBidi" w:cs="B Nazanin"/>
                <w:b/>
                <w:bCs/>
                <w:rtl/>
              </w:rPr>
            </w:pPr>
            <w:r w:rsidRPr="00F62E99">
              <w:rPr>
                <w:rFonts w:asciiTheme="majorBidi" w:hAnsiTheme="majorBidi" w:cs="B Nazanin" w:hint="cs"/>
                <w:b/>
                <w:bCs/>
                <w:rtl/>
              </w:rPr>
              <w:t xml:space="preserve">حضور و غیاب </w:t>
            </w:r>
            <w:r w:rsidRPr="00126991">
              <w:rPr>
                <w:rFonts w:asciiTheme="majorBidi" w:hAnsiTheme="majorBidi" w:cs="B Nazanin" w:hint="cs"/>
                <w:b/>
                <w:bCs/>
                <w:highlight w:val="black"/>
              </w:rPr>
              <w:sym w:font="Wingdings 2" w:char="F02A"/>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تکالیف کلاسی</w:t>
            </w:r>
            <w:r w:rsidR="00F04386" w:rsidRPr="00941350">
              <w:rPr>
                <w:rFonts w:asciiTheme="majorBidi" w:hAnsiTheme="majorBidi" w:cs="B Nazanin" w:hint="cs"/>
                <w:b/>
                <w:bCs/>
                <w:highlight w:val="black"/>
              </w:rPr>
              <w:sym w:font="Wingdings 2" w:char="F02A"/>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w:t>
            </w:r>
            <w:r w:rsidRPr="00F62E99">
              <w:rPr>
                <w:rFonts w:asciiTheme="majorBidi" w:hAnsiTheme="majorBidi" w:cs="B Nazanin" w:hint="cs"/>
                <w:b/>
                <w:bCs/>
                <w:rtl/>
              </w:rPr>
              <w:t xml:space="preserve">امتحانات </w:t>
            </w:r>
            <w:r w:rsidRPr="00126991">
              <w:rPr>
                <w:rFonts w:asciiTheme="majorBidi" w:hAnsiTheme="majorBidi" w:cs="B Nazanin" w:hint="cs"/>
                <w:b/>
                <w:bCs/>
                <w:highlight w:val="black"/>
              </w:rPr>
              <w:sym w:font="Wingdings 2" w:char="F02A"/>
            </w:r>
            <w:r w:rsidR="00F04386" w:rsidRPr="00F62E99">
              <w:rPr>
                <w:rFonts w:asciiTheme="majorBidi" w:hAnsiTheme="majorBidi" w:cs="B Nazanin" w:hint="cs"/>
                <w:b/>
                <w:bCs/>
                <w:rtl/>
              </w:rPr>
              <w:t xml:space="preserve">    </w:t>
            </w:r>
            <w:r w:rsidR="00F62E99" w:rsidRPr="00F62E99">
              <w:rPr>
                <w:rFonts w:asciiTheme="majorBidi" w:hAnsiTheme="majorBidi" w:cs="B Nazanin" w:hint="cs"/>
                <w:b/>
                <w:bCs/>
                <w:rtl/>
              </w:rPr>
              <w:t xml:space="preserve">   </w:t>
            </w:r>
            <w:r w:rsidRPr="00F62E99">
              <w:rPr>
                <w:rFonts w:asciiTheme="majorBidi" w:hAnsiTheme="majorBidi" w:cs="B Nazanin" w:hint="cs"/>
                <w:b/>
                <w:bCs/>
                <w:rtl/>
              </w:rPr>
              <w:t xml:space="preserve">  </w:t>
            </w:r>
            <w:r w:rsidR="00F04386" w:rsidRPr="00F62E99">
              <w:rPr>
                <w:rFonts w:asciiTheme="majorBidi" w:hAnsiTheme="majorBidi" w:cs="B Nazanin" w:hint="cs"/>
                <w:b/>
                <w:bCs/>
                <w:rtl/>
              </w:rPr>
              <w:t xml:space="preserve">  ا</w:t>
            </w:r>
            <w:r w:rsidRPr="00F62E99">
              <w:rPr>
                <w:rFonts w:asciiTheme="majorBidi" w:hAnsiTheme="majorBidi" w:cs="B Nazanin" w:hint="cs"/>
                <w:b/>
                <w:bCs/>
                <w:rtl/>
              </w:rPr>
              <w:t xml:space="preserve">خلاق دانشجویی </w:t>
            </w:r>
            <w:r w:rsidRPr="00126991">
              <w:rPr>
                <w:rFonts w:asciiTheme="majorBidi" w:hAnsiTheme="majorBidi" w:cs="B Nazanin" w:hint="cs"/>
                <w:b/>
                <w:bCs/>
                <w:highlight w:val="black"/>
              </w:rPr>
              <w:sym w:font="Wingdings 2" w:char="F02A"/>
            </w:r>
          </w:p>
          <w:p w:rsidR="00CE1F16" w:rsidRPr="00F62E99" w:rsidRDefault="00CF0A7B" w:rsidP="00996F22">
            <w:pPr>
              <w:spacing w:line="276" w:lineRule="auto"/>
              <w:rPr>
                <w:rFonts w:asciiTheme="majorBidi" w:hAnsiTheme="majorBidi" w:cs="B Nazanin"/>
                <w:b/>
                <w:bCs/>
              </w:rPr>
            </w:pPr>
            <w:r w:rsidRPr="00F62E99">
              <w:rPr>
                <w:rFonts w:asciiTheme="majorBidi" w:hAnsiTheme="majorBidi" w:cs="B Nazanin" w:hint="cs"/>
                <w:b/>
                <w:bCs/>
                <w:rtl/>
              </w:rPr>
              <w:t>سایر:</w:t>
            </w:r>
          </w:p>
        </w:tc>
      </w:tr>
      <w:tr w:rsidR="00E64309" w:rsidTr="00481D84">
        <w:tc>
          <w:tcPr>
            <w:tcW w:w="10491" w:type="dxa"/>
            <w:gridSpan w:val="14"/>
            <w:tcBorders>
              <w:top w:val="single" w:sz="24" w:space="0" w:color="auto"/>
              <w:left w:val="single" w:sz="24" w:space="0" w:color="auto"/>
              <w:bottom w:val="single" w:sz="24" w:space="0" w:color="auto"/>
              <w:right w:val="single" w:sz="24" w:space="0" w:color="auto"/>
            </w:tcBorders>
            <w:shd w:val="clear" w:color="auto" w:fill="auto"/>
            <w:vAlign w:val="center"/>
          </w:tcPr>
          <w:p w:rsidR="00E64309" w:rsidRDefault="00E64309" w:rsidP="00126991">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منابع اصلی درس : </w:t>
            </w:r>
          </w:p>
          <w:p w:rsidR="00126991" w:rsidRDefault="00126991" w:rsidP="00126991">
            <w:pPr>
              <w:pStyle w:val="ListParagraph"/>
              <w:numPr>
                <w:ilvl w:val="0"/>
                <w:numId w:val="8"/>
              </w:numPr>
              <w:autoSpaceDE w:val="0"/>
              <w:autoSpaceDN w:val="0"/>
              <w:bidi w:val="0"/>
              <w:adjustRightInd w:val="0"/>
              <w:rPr>
                <w:rFonts w:ascii="WarnockPro-Light" w:hAnsi="WarnockPro-Light" w:cs="WarnockPro-Light"/>
                <w:lang w:bidi="ar-SA"/>
              </w:rPr>
            </w:pPr>
            <w:r w:rsidRPr="00037CEC">
              <w:rPr>
                <w:rFonts w:ascii="WarnockPro-Light" w:hAnsi="WarnockPro-Light" w:cs="WarnockPro-Light"/>
                <w:lang w:bidi="ar-SA"/>
              </w:rPr>
              <w:t>GUYTON AND HALL TEXTBOOK OF MEDICAL PHYSIOLOGY,THIRTEENTH EDITION, 2016</w:t>
            </w:r>
          </w:p>
          <w:p w:rsidR="00941350" w:rsidRPr="00037CEC" w:rsidRDefault="00941350" w:rsidP="00941350">
            <w:pPr>
              <w:pStyle w:val="ListParagraph"/>
              <w:numPr>
                <w:ilvl w:val="0"/>
                <w:numId w:val="8"/>
              </w:numPr>
              <w:autoSpaceDE w:val="0"/>
              <w:autoSpaceDN w:val="0"/>
              <w:bidi w:val="0"/>
              <w:adjustRightInd w:val="0"/>
              <w:rPr>
                <w:rFonts w:ascii="WarnockPro-Light" w:hAnsi="WarnockPro-Light" w:cs="WarnockPro-Light"/>
                <w:lang w:bidi="ar-SA"/>
              </w:rPr>
            </w:pPr>
            <w:r>
              <w:rPr>
                <w:rFonts w:ascii="WarnockPro-Light" w:hAnsi="WarnockPro-Light" w:cs="WarnockPro-Light"/>
                <w:lang w:bidi="ar-SA"/>
              </w:rPr>
              <w:t xml:space="preserve">Renal physiology, </w:t>
            </w:r>
            <w:proofErr w:type="spellStart"/>
            <w:r>
              <w:rPr>
                <w:rFonts w:ascii="WarnockPro-Light" w:hAnsi="WarnockPro-Light" w:cs="WarnockPro-Light"/>
                <w:lang w:bidi="ar-SA"/>
              </w:rPr>
              <w:t>Koeppen</w:t>
            </w:r>
            <w:proofErr w:type="spellEnd"/>
            <w:r>
              <w:rPr>
                <w:rFonts w:ascii="WarnockPro-Light" w:hAnsi="WarnockPro-Light" w:cs="WarnockPro-Light"/>
                <w:lang w:bidi="ar-SA"/>
              </w:rPr>
              <w:t xml:space="preserve"> &amp; Stanton, 2019</w:t>
            </w:r>
          </w:p>
          <w:p w:rsidR="00126991" w:rsidRDefault="00126991" w:rsidP="00126991">
            <w:pPr>
              <w:bidi w:val="0"/>
              <w:spacing w:line="276" w:lineRule="auto"/>
              <w:rPr>
                <w:rFonts w:asciiTheme="majorBidi" w:hAnsiTheme="majorBidi" w:cs="B Nazanin"/>
                <w:b/>
                <w:bCs/>
                <w:sz w:val="28"/>
                <w:szCs w:val="28"/>
                <w:rtl/>
              </w:rPr>
            </w:pPr>
          </w:p>
          <w:p w:rsidR="00996F22" w:rsidRDefault="00996F22" w:rsidP="00E64309">
            <w:pPr>
              <w:spacing w:line="276" w:lineRule="auto"/>
              <w:rPr>
                <w:rFonts w:asciiTheme="majorBidi" w:hAnsiTheme="majorBidi" w:cs="B Nazanin"/>
                <w:b/>
                <w:bCs/>
                <w:sz w:val="28"/>
                <w:szCs w:val="28"/>
                <w:rtl/>
              </w:rPr>
            </w:pPr>
          </w:p>
          <w:p w:rsidR="000B1EDF" w:rsidRDefault="000B1EDF" w:rsidP="00E64309">
            <w:pPr>
              <w:spacing w:line="276" w:lineRule="auto"/>
              <w:rPr>
                <w:rFonts w:asciiTheme="majorBidi" w:hAnsiTheme="majorBidi" w:cs="B Nazanin"/>
                <w:b/>
                <w:bCs/>
                <w:sz w:val="28"/>
                <w:szCs w:val="28"/>
                <w:rtl/>
              </w:rPr>
            </w:pPr>
          </w:p>
          <w:p w:rsidR="00E64309" w:rsidRDefault="00E64309" w:rsidP="00E64309">
            <w:pPr>
              <w:spacing w:line="276" w:lineRule="auto"/>
              <w:rPr>
                <w:rFonts w:asciiTheme="majorBidi" w:hAnsiTheme="majorBidi" w:cs="B Nazanin"/>
                <w:b/>
                <w:bCs/>
                <w:sz w:val="28"/>
                <w:szCs w:val="28"/>
                <w:rtl/>
              </w:rPr>
            </w:pPr>
          </w:p>
        </w:tc>
      </w:tr>
      <w:tr w:rsidR="00174C9E" w:rsidTr="00805DFE">
        <w:tc>
          <w:tcPr>
            <w:tcW w:w="10491" w:type="dxa"/>
            <w:gridSpan w:val="14"/>
            <w:tcBorders>
              <w:top w:val="single" w:sz="24" w:space="0" w:color="auto"/>
              <w:left w:val="single" w:sz="24" w:space="0" w:color="auto"/>
              <w:right w:val="single" w:sz="24" w:space="0" w:color="auto"/>
            </w:tcBorders>
            <w:shd w:val="clear" w:color="auto" w:fill="FFFF66"/>
            <w:vAlign w:val="center"/>
          </w:tcPr>
          <w:p w:rsidR="00174C9E" w:rsidRPr="000B1EDF" w:rsidRDefault="007B6590" w:rsidP="000B1EDF">
            <w:pPr>
              <w:spacing w:line="276" w:lineRule="auto"/>
              <w:jc w:val="center"/>
              <w:rPr>
                <w:rFonts w:asciiTheme="majorBidi" w:hAnsiTheme="majorBidi" w:cs="2  Titr"/>
                <w:b/>
                <w:bCs/>
                <w:sz w:val="28"/>
                <w:szCs w:val="28"/>
                <w:rtl/>
              </w:rPr>
            </w:pPr>
            <w:r w:rsidRPr="000B1EDF">
              <w:rPr>
                <w:rFonts w:asciiTheme="majorBidi" w:hAnsiTheme="majorBidi" w:cs="2  Titr" w:hint="cs"/>
                <w:b/>
                <w:bCs/>
                <w:sz w:val="28"/>
                <w:szCs w:val="28"/>
                <w:rtl/>
              </w:rPr>
              <w:t>برنامه</w:t>
            </w:r>
            <w:r w:rsidR="000B1EDF">
              <w:rPr>
                <w:rFonts w:asciiTheme="majorBidi" w:hAnsiTheme="majorBidi" w:cs="2  Titr" w:hint="cs"/>
                <w:b/>
                <w:bCs/>
                <w:sz w:val="28"/>
                <w:szCs w:val="28"/>
                <w:rtl/>
              </w:rPr>
              <w:t xml:space="preserve"> عناوین درس در هر دوره </w:t>
            </w:r>
          </w:p>
        </w:tc>
      </w:tr>
      <w:tr w:rsidR="000C0DF1" w:rsidTr="000878CE">
        <w:tc>
          <w:tcPr>
            <w:tcW w:w="668" w:type="dxa"/>
            <w:tcBorders>
              <w:left w:val="single" w:sz="24" w:space="0" w:color="auto"/>
            </w:tcBorders>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شماره جلسه</w:t>
            </w:r>
          </w:p>
        </w:tc>
        <w:tc>
          <w:tcPr>
            <w:tcW w:w="3606" w:type="dxa"/>
            <w:gridSpan w:val="3"/>
            <w:shd w:val="clear" w:color="auto" w:fill="FFFF66"/>
            <w:vAlign w:val="center"/>
          </w:tcPr>
          <w:p w:rsidR="00174C9E" w:rsidRPr="000C0DF1" w:rsidRDefault="007B6590"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عناوین کلی درس در هر جلسه </w:t>
            </w:r>
          </w:p>
        </w:tc>
        <w:tc>
          <w:tcPr>
            <w:tcW w:w="1257" w:type="dxa"/>
            <w:gridSpan w:val="2"/>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تاریخ ارائه</w:t>
            </w:r>
          </w:p>
        </w:tc>
        <w:tc>
          <w:tcPr>
            <w:tcW w:w="709" w:type="dxa"/>
            <w:shd w:val="clear" w:color="auto" w:fill="FFFF66"/>
            <w:vAlign w:val="center"/>
          </w:tcPr>
          <w:p w:rsidR="00174C9E" w:rsidRPr="000C0DF1" w:rsidRDefault="00B71788"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ساعت ارائه</w:t>
            </w:r>
          </w:p>
        </w:tc>
        <w:tc>
          <w:tcPr>
            <w:tcW w:w="1418" w:type="dxa"/>
            <w:shd w:val="clear" w:color="auto" w:fill="FFFF66"/>
            <w:vAlign w:val="center"/>
          </w:tcPr>
          <w:p w:rsidR="00174C9E" w:rsidRPr="000C0DF1" w:rsidRDefault="00E64309" w:rsidP="00FC233A">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روش تدریس</w:t>
            </w:r>
          </w:p>
        </w:tc>
        <w:tc>
          <w:tcPr>
            <w:tcW w:w="1718" w:type="dxa"/>
            <w:gridSpan w:val="3"/>
            <w:shd w:val="clear" w:color="auto" w:fill="FFFF66"/>
            <w:vAlign w:val="center"/>
          </w:tcPr>
          <w:p w:rsidR="00174C9E" w:rsidRPr="000C0DF1" w:rsidRDefault="00E64309" w:rsidP="00E64309">
            <w:pPr>
              <w:spacing w:line="276" w:lineRule="auto"/>
              <w:jc w:val="center"/>
              <w:rPr>
                <w:rFonts w:asciiTheme="majorBidi" w:hAnsiTheme="majorBidi" w:cs="2  Titr"/>
                <w:b/>
                <w:bCs/>
                <w:sz w:val="20"/>
                <w:szCs w:val="20"/>
                <w:rtl/>
              </w:rPr>
            </w:pPr>
            <w:r w:rsidRPr="000C0DF1">
              <w:rPr>
                <w:rFonts w:asciiTheme="majorBidi" w:hAnsiTheme="majorBidi" w:cs="2  Titr" w:hint="cs"/>
                <w:b/>
                <w:bCs/>
                <w:sz w:val="20"/>
                <w:szCs w:val="20"/>
                <w:rtl/>
              </w:rPr>
              <w:t xml:space="preserve">مواد و وسایل آموزشی </w:t>
            </w:r>
          </w:p>
        </w:tc>
        <w:tc>
          <w:tcPr>
            <w:tcW w:w="1115" w:type="dxa"/>
            <w:gridSpan w:val="3"/>
            <w:tcBorders>
              <w:right w:val="single" w:sz="24" w:space="0" w:color="auto"/>
            </w:tcBorders>
            <w:shd w:val="clear" w:color="auto" w:fill="FFFF66"/>
            <w:vAlign w:val="center"/>
          </w:tcPr>
          <w:p w:rsidR="00174C9E" w:rsidRPr="000C0DF1" w:rsidRDefault="007B332C" w:rsidP="007B332C">
            <w:pPr>
              <w:spacing w:line="276" w:lineRule="auto"/>
              <w:jc w:val="center"/>
              <w:rPr>
                <w:rFonts w:asciiTheme="majorBidi" w:hAnsiTheme="majorBidi" w:cs="2  Titr"/>
                <w:b/>
                <w:bCs/>
                <w:sz w:val="20"/>
                <w:szCs w:val="20"/>
                <w:rtl/>
              </w:rPr>
            </w:pPr>
            <w:r>
              <w:rPr>
                <w:rFonts w:asciiTheme="majorBidi" w:hAnsiTheme="majorBidi" w:cs="2  Titr" w:hint="cs"/>
                <w:b/>
                <w:bCs/>
                <w:sz w:val="20"/>
                <w:szCs w:val="20"/>
                <w:rtl/>
              </w:rPr>
              <w:t>*</w:t>
            </w:r>
            <w:r w:rsidR="00E64309" w:rsidRPr="000C0DF1">
              <w:rPr>
                <w:rFonts w:asciiTheme="majorBidi" w:hAnsiTheme="majorBidi" w:cs="2  Titr" w:hint="cs"/>
                <w:b/>
                <w:bCs/>
                <w:sz w:val="20"/>
                <w:szCs w:val="20"/>
                <w:rtl/>
              </w:rPr>
              <w:t>روش ارزشیابی</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1</w:t>
            </w:r>
          </w:p>
        </w:tc>
        <w:tc>
          <w:tcPr>
            <w:tcW w:w="3606" w:type="dxa"/>
            <w:gridSpan w:val="3"/>
            <w:shd w:val="clear" w:color="auto" w:fill="auto"/>
            <w:vAlign w:val="center"/>
          </w:tcPr>
          <w:p w:rsidR="00C60335" w:rsidRPr="00322984" w:rsidRDefault="00C60335" w:rsidP="00C60335">
            <w:pPr>
              <w:pStyle w:val="ListParagraph"/>
              <w:numPr>
                <w:ilvl w:val="0"/>
                <w:numId w:val="9"/>
              </w:numPr>
              <w:tabs>
                <w:tab w:val="left" w:pos="176"/>
              </w:tabs>
              <w:rPr>
                <w:rFonts w:cs="2  Nazanin"/>
                <w:sz w:val="24"/>
                <w:szCs w:val="24"/>
              </w:rPr>
            </w:pPr>
            <w:r w:rsidRPr="00322984">
              <w:rPr>
                <w:rFonts w:cs="2  Nazanin" w:hint="cs"/>
                <w:sz w:val="24"/>
                <w:szCs w:val="24"/>
                <w:rtl/>
              </w:rPr>
              <w:t xml:space="preserve">محتوی فیزیولوژیک و تقسیمات بخش های مایعات بدن </w:t>
            </w:r>
          </w:p>
          <w:p w:rsidR="00C60335" w:rsidRDefault="00C60335" w:rsidP="00C60335">
            <w:pPr>
              <w:pStyle w:val="ListParagraph"/>
              <w:numPr>
                <w:ilvl w:val="0"/>
                <w:numId w:val="9"/>
              </w:numPr>
              <w:tabs>
                <w:tab w:val="left" w:pos="1296"/>
              </w:tabs>
              <w:rPr>
                <w:rFonts w:cs="2  Nazanin"/>
                <w:sz w:val="24"/>
                <w:szCs w:val="24"/>
              </w:rPr>
            </w:pPr>
            <w:r w:rsidRPr="00334A39">
              <w:rPr>
                <w:rFonts w:cs="2  Nazanin" w:hint="cs"/>
                <w:sz w:val="24"/>
                <w:szCs w:val="24"/>
                <w:rtl/>
              </w:rPr>
              <w:t xml:space="preserve">نحوه اندازه گیری حجم مایعات در بخشهای خارج و داخل سلولی </w:t>
            </w:r>
          </w:p>
          <w:p w:rsidR="00C60335" w:rsidRPr="00334A39" w:rsidRDefault="00C60335" w:rsidP="00C60335">
            <w:pPr>
              <w:pStyle w:val="ListParagraph"/>
              <w:numPr>
                <w:ilvl w:val="0"/>
                <w:numId w:val="9"/>
              </w:numPr>
              <w:tabs>
                <w:tab w:val="left" w:pos="1296"/>
              </w:tabs>
              <w:rPr>
                <w:rFonts w:cs="2  Nazanin"/>
                <w:sz w:val="24"/>
                <w:szCs w:val="24"/>
                <w:rtl/>
              </w:rPr>
            </w:pPr>
            <w:r w:rsidRPr="00334A39">
              <w:rPr>
                <w:rFonts w:cs="2  Nazanin" w:hint="cs"/>
                <w:sz w:val="24"/>
                <w:szCs w:val="24"/>
                <w:rtl/>
              </w:rPr>
              <w:t xml:space="preserve">نقش سیستم اسموزی در تعادل مایعات بدن </w:t>
            </w:r>
          </w:p>
          <w:p w:rsidR="00C60335" w:rsidRDefault="00C60335" w:rsidP="00C60335">
            <w:pPr>
              <w:spacing w:line="276" w:lineRule="auto"/>
              <w:jc w:val="center"/>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شنبه 10-12</w:t>
            </w:r>
          </w:p>
        </w:tc>
        <w:tc>
          <w:tcPr>
            <w:tcW w:w="1418" w:type="dxa"/>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 xml:space="preserve">سخنرانی و پرسش و پاسخ در سامانه نوید یا در هنگام تدریس مجازی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2</w:t>
            </w:r>
          </w:p>
        </w:tc>
        <w:tc>
          <w:tcPr>
            <w:tcW w:w="3606" w:type="dxa"/>
            <w:gridSpan w:val="3"/>
            <w:shd w:val="clear" w:color="auto" w:fill="auto"/>
            <w:vAlign w:val="center"/>
          </w:tcPr>
          <w:p w:rsidR="00C60335" w:rsidRPr="00322984" w:rsidRDefault="00C60335" w:rsidP="00C60335">
            <w:pPr>
              <w:pStyle w:val="ListParagraph"/>
              <w:numPr>
                <w:ilvl w:val="0"/>
                <w:numId w:val="10"/>
              </w:numPr>
              <w:tabs>
                <w:tab w:val="left" w:pos="34"/>
              </w:tabs>
              <w:ind w:left="34" w:firstLine="12"/>
              <w:rPr>
                <w:rFonts w:cs="2  Nazanin"/>
                <w:sz w:val="24"/>
                <w:szCs w:val="24"/>
              </w:rPr>
            </w:pPr>
            <w:r w:rsidRPr="00322984">
              <w:rPr>
                <w:rFonts w:cs="2  Nazanin" w:hint="cs"/>
                <w:sz w:val="24"/>
                <w:szCs w:val="24"/>
                <w:rtl/>
              </w:rPr>
              <w:t>بخش های آناتومیک کلیه را از نظر فیزیولوژیک.</w:t>
            </w:r>
          </w:p>
          <w:p w:rsidR="00C60335" w:rsidRDefault="00C60335" w:rsidP="00C60335">
            <w:pPr>
              <w:pStyle w:val="ListParagraph"/>
              <w:numPr>
                <w:ilvl w:val="0"/>
                <w:numId w:val="10"/>
              </w:numPr>
              <w:tabs>
                <w:tab w:val="left" w:pos="34"/>
              </w:tabs>
              <w:ind w:left="34" w:firstLine="0"/>
              <w:rPr>
                <w:rFonts w:cs="2  Nazanin"/>
                <w:sz w:val="24"/>
                <w:szCs w:val="24"/>
              </w:rPr>
            </w:pPr>
            <w:r w:rsidRPr="00334A39">
              <w:rPr>
                <w:rFonts w:cs="2  Nazanin" w:hint="cs"/>
                <w:sz w:val="24"/>
                <w:szCs w:val="24"/>
                <w:rtl/>
              </w:rPr>
              <w:t xml:space="preserve">ساختار نفرون یا واحد کلیوی </w:t>
            </w:r>
          </w:p>
          <w:p w:rsidR="00C60335" w:rsidRPr="00334A39" w:rsidRDefault="00C60335" w:rsidP="00C60335">
            <w:pPr>
              <w:pStyle w:val="ListParagraph"/>
              <w:numPr>
                <w:ilvl w:val="0"/>
                <w:numId w:val="10"/>
              </w:numPr>
              <w:tabs>
                <w:tab w:val="left" w:pos="34"/>
              </w:tabs>
              <w:ind w:left="34" w:firstLine="0"/>
              <w:rPr>
                <w:rFonts w:cs="2  Nazanin"/>
                <w:sz w:val="24"/>
                <w:szCs w:val="24"/>
              </w:rPr>
            </w:pPr>
            <w:r w:rsidRPr="00334A39">
              <w:rPr>
                <w:rFonts w:cs="2  Nazanin" w:hint="cs"/>
                <w:sz w:val="24"/>
                <w:szCs w:val="24"/>
                <w:rtl/>
              </w:rPr>
              <w:t xml:space="preserve">انواع نفرون را از نظر آناتومیک و عملکردی </w:t>
            </w:r>
          </w:p>
          <w:p w:rsidR="00C60335" w:rsidRPr="00322984" w:rsidRDefault="00C60335" w:rsidP="00C60335">
            <w:pPr>
              <w:pStyle w:val="ListParagraph"/>
              <w:numPr>
                <w:ilvl w:val="0"/>
                <w:numId w:val="10"/>
              </w:numPr>
              <w:tabs>
                <w:tab w:val="left" w:pos="34"/>
              </w:tabs>
              <w:ind w:left="34" w:firstLine="0"/>
              <w:rPr>
                <w:rFonts w:cs="2  Nazanin"/>
                <w:sz w:val="24"/>
                <w:szCs w:val="24"/>
              </w:rPr>
            </w:pPr>
            <w:r w:rsidRPr="00322984">
              <w:rPr>
                <w:rFonts w:cs="2  Nazanin" w:hint="cs"/>
                <w:sz w:val="24"/>
                <w:szCs w:val="24"/>
                <w:rtl/>
              </w:rPr>
              <w:lastRenderedPageBreak/>
              <w:t xml:space="preserve">ساختار گلومرولی را از نظرعمل فیلتراسیون </w:t>
            </w:r>
          </w:p>
          <w:p w:rsidR="00C60335" w:rsidRDefault="00C60335" w:rsidP="00C60335">
            <w:pPr>
              <w:pStyle w:val="ListParagraph"/>
              <w:numPr>
                <w:ilvl w:val="0"/>
                <w:numId w:val="10"/>
              </w:numPr>
              <w:tabs>
                <w:tab w:val="left" w:pos="34"/>
              </w:tabs>
              <w:ind w:left="34" w:firstLine="0"/>
              <w:rPr>
                <w:rFonts w:cs="2  Nazanin"/>
                <w:sz w:val="24"/>
                <w:szCs w:val="24"/>
              </w:rPr>
            </w:pPr>
            <w:r w:rsidRPr="00334A39">
              <w:rPr>
                <w:rFonts w:cs="2  Nazanin" w:hint="cs"/>
                <w:sz w:val="24"/>
                <w:szCs w:val="24"/>
                <w:rtl/>
              </w:rPr>
              <w:t xml:space="preserve">مبنا و عمل فیلترای گلومرولی </w:t>
            </w:r>
          </w:p>
          <w:p w:rsidR="00C60335" w:rsidRDefault="00C60335" w:rsidP="00C60335">
            <w:pPr>
              <w:pStyle w:val="ListParagraph"/>
              <w:numPr>
                <w:ilvl w:val="0"/>
                <w:numId w:val="11"/>
              </w:numPr>
              <w:tabs>
                <w:tab w:val="left" w:pos="34"/>
              </w:tabs>
              <w:ind w:left="0" w:firstLine="0"/>
              <w:rPr>
                <w:rFonts w:cs="2  Nazanin"/>
                <w:sz w:val="24"/>
                <w:szCs w:val="24"/>
              </w:rPr>
            </w:pPr>
            <w:r w:rsidRPr="00334A39">
              <w:rPr>
                <w:rFonts w:cs="2  Nazanin" w:hint="cs"/>
                <w:sz w:val="24"/>
                <w:szCs w:val="24"/>
                <w:rtl/>
              </w:rPr>
              <w:t xml:space="preserve">طبقه بندی مواد از نظر مکانیسم فیلترا و فاکتور های تاثیر گذار در فیلترا </w:t>
            </w:r>
          </w:p>
          <w:p w:rsidR="00C60335" w:rsidRPr="00334A39" w:rsidRDefault="00C60335" w:rsidP="00C60335">
            <w:pPr>
              <w:pStyle w:val="ListParagraph"/>
              <w:numPr>
                <w:ilvl w:val="0"/>
                <w:numId w:val="11"/>
              </w:numPr>
              <w:tabs>
                <w:tab w:val="left" w:pos="34"/>
              </w:tabs>
              <w:ind w:left="0" w:firstLine="0"/>
              <w:rPr>
                <w:rFonts w:cs="2  Nazanin"/>
                <w:sz w:val="24"/>
                <w:szCs w:val="24"/>
                <w:rtl/>
              </w:rPr>
            </w:pPr>
            <w:r w:rsidRPr="00334A39">
              <w:rPr>
                <w:rFonts w:cs="2  Nazanin" w:hint="cs"/>
                <w:sz w:val="24"/>
                <w:szCs w:val="24"/>
                <w:rtl/>
              </w:rPr>
              <w:t xml:space="preserve">فشار های هیدروستاتیک و انکوتیک گلومرولی و کپسول بومن و نقش آنها در فیلترای گلومرولی </w:t>
            </w:r>
          </w:p>
          <w:p w:rsidR="00C60335" w:rsidRPr="00322984" w:rsidRDefault="00C60335" w:rsidP="00C60335">
            <w:pPr>
              <w:pStyle w:val="ListParagraph"/>
              <w:numPr>
                <w:ilvl w:val="0"/>
                <w:numId w:val="11"/>
              </w:numPr>
              <w:ind w:left="0" w:firstLine="0"/>
              <w:rPr>
                <w:rFonts w:cs="2  Nazanin"/>
                <w:sz w:val="24"/>
                <w:szCs w:val="24"/>
                <w:rtl/>
              </w:rPr>
            </w:pPr>
            <w:r w:rsidRPr="00322984">
              <w:rPr>
                <w:rFonts w:cs="2  Nazanin" w:hint="cs"/>
                <w:sz w:val="24"/>
                <w:szCs w:val="24"/>
                <w:rtl/>
              </w:rPr>
              <w:t>وضعیت شریانچه های آوران و وابران و تاثیر آنها در فیلترا.</w:t>
            </w:r>
          </w:p>
          <w:p w:rsidR="00C60335" w:rsidRDefault="00C60335" w:rsidP="00C60335">
            <w:pPr>
              <w:spacing w:line="276" w:lineRule="auto"/>
              <w:jc w:val="center"/>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سه شنبه 8-10</w:t>
            </w:r>
          </w:p>
        </w:tc>
        <w:tc>
          <w:tcPr>
            <w:tcW w:w="1418" w:type="dxa"/>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 xml:space="preserve">سخنرانی و پرسش و پاسخ در سامانه نوید یا در هنگام تدریس مجازی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w:t>
            </w:r>
            <w:r>
              <w:rPr>
                <w:rFonts w:asciiTheme="majorBidi" w:hAnsiTheme="majorBidi" w:cs="B Nazanin" w:hint="cs"/>
                <w:sz w:val="24"/>
                <w:szCs w:val="24"/>
                <w:rtl/>
              </w:rPr>
              <w:lastRenderedPageBreak/>
              <w:t xml:space="preserve">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lastRenderedPageBreak/>
              <w:t>3</w:t>
            </w:r>
          </w:p>
        </w:tc>
        <w:tc>
          <w:tcPr>
            <w:tcW w:w="3606" w:type="dxa"/>
            <w:gridSpan w:val="3"/>
            <w:shd w:val="clear" w:color="auto" w:fill="auto"/>
            <w:vAlign w:val="center"/>
          </w:tcPr>
          <w:p w:rsidR="00C60335" w:rsidRDefault="00C60335" w:rsidP="00C60335">
            <w:pPr>
              <w:pStyle w:val="ListParagraph"/>
              <w:numPr>
                <w:ilvl w:val="0"/>
                <w:numId w:val="12"/>
              </w:numPr>
              <w:tabs>
                <w:tab w:val="left" w:pos="34"/>
              </w:tabs>
              <w:spacing w:line="240" w:lineRule="atLeast"/>
              <w:ind w:left="34" w:firstLine="0"/>
              <w:rPr>
                <w:rFonts w:cs="2  Nazanin"/>
                <w:sz w:val="24"/>
                <w:szCs w:val="24"/>
              </w:rPr>
            </w:pPr>
            <w:r w:rsidRPr="00334A39">
              <w:rPr>
                <w:rFonts w:cs="2  Nazanin" w:hint="cs"/>
                <w:sz w:val="24"/>
                <w:szCs w:val="24"/>
                <w:rtl/>
              </w:rPr>
              <w:t xml:space="preserve">گردش </w:t>
            </w:r>
            <w:r>
              <w:rPr>
                <w:rFonts w:cs="2  Nazanin" w:hint="cs"/>
                <w:sz w:val="24"/>
                <w:szCs w:val="24"/>
                <w:rtl/>
              </w:rPr>
              <w:t>خون کلیوی و عوامل وابسته به آن</w:t>
            </w:r>
            <w:r w:rsidRPr="00334A39">
              <w:rPr>
                <w:rFonts w:cs="2  Nazanin" w:hint="cs"/>
                <w:sz w:val="24"/>
                <w:szCs w:val="24"/>
                <w:rtl/>
              </w:rPr>
              <w:t xml:space="preserve"> </w:t>
            </w:r>
          </w:p>
          <w:p w:rsidR="00C60335" w:rsidRDefault="00C60335" w:rsidP="00C60335">
            <w:pPr>
              <w:pStyle w:val="ListParagraph"/>
              <w:numPr>
                <w:ilvl w:val="0"/>
                <w:numId w:val="12"/>
              </w:numPr>
              <w:tabs>
                <w:tab w:val="left" w:pos="34"/>
              </w:tabs>
              <w:spacing w:line="240" w:lineRule="atLeast"/>
              <w:ind w:left="34" w:firstLine="0"/>
              <w:rPr>
                <w:rFonts w:cs="2  Nazanin"/>
                <w:sz w:val="24"/>
                <w:szCs w:val="24"/>
              </w:rPr>
            </w:pPr>
            <w:r w:rsidRPr="00334A39">
              <w:rPr>
                <w:rFonts w:cs="2  Nazanin" w:hint="cs"/>
                <w:sz w:val="24"/>
                <w:szCs w:val="24"/>
                <w:rtl/>
              </w:rPr>
              <w:t xml:space="preserve">چگونگی مصرف اکسیژن توسط کلیه </w:t>
            </w:r>
          </w:p>
          <w:p w:rsidR="00C60335" w:rsidRPr="00334A39" w:rsidRDefault="00C60335" w:rsidP="00C60335">
            <w:pPr>
              <w:pStyle w:val="ListParagraph"/>
              <w:tabs>
                <w:tab w:val="left" w:pos="34"/>
              </w:tabs>
              <w:spacing w:line="240" w:lineRule="atLeast"/>
              <w:ind w:left="34"/>
              <w:rPr>
                <w:rFonts w:cs="2  Nazanin"/>
                <w:sz w:val="24"/>
                <w:szCs w:val="24"/>
              </w:rPr>
            </w:pPr>
          </w:p>
          <w:p w:rsidR="00C60335" w:rsidRPr="00322984" w:rsidRDefault="00C60335" w:rsidP="00C60335">
            <w:pPr>
              <w:pStyle w:val="ListParagraph"/>
              <w:numPr>
                <w:ilvl w:val="0"/>
                <w:numId w:val="12"/>
              </w:numPr>
              <w:tabs>
                <w:tab w:val="left" w:pos="0"/>
              </w:tabs>
              <w:spacing w:line="240" w:lineRule="atLeast"/>
              <w:ind w:left="219" w:firstLine="0"/>
              <w:rPr>
                <w:rFonts w:cs="2  Nazanin"/>
                <w:sz w:val="24"/>
                <w:szCs w:val="24"/>
                <w:rtl/>
              </w:rPr>
            </w:pPr>
            <w:r w:rsidRPr="00322984">
              <w:rPr>
                <w:rFonts w:cs="2  Nazanin" w:hint="cs"/>
                <w:sz w:val="24"/>
                <w:szCs w:val="24"/>
                <w:rtl/>
              </w:rPr>
              <w:t>مکانیسم های خود تنظیمی کلیه برای کنترل فشار خون سیستمیک:</w:t>
            </w:r>
          </w:p>
          <w:p w:rsidR="00C60335" w:rsidRPr="00322984" w:rsidRDefault="00C60335" w:rsidP="00C60335">
            <w:pPr>
              <w:pStyle w:val="ListParagraph"/>
              <w:numPr>
                <w:ilvl w:val="0"/>
                <w:numId w:val="12"/>
              </w:numPr>
              <w:tabs>
                <w:tab w:val="left" w:pos="0"/>
              </w:tabs>
              <w:spacing w:line="240" w:lineRule="atLeast"/>
              <w:ind w:left="0" w:firstLine="34"/>
              <w:rPr>
                <w:rFonts w:cs="2  Nazanin"/>
                <w:sz w:val="24"/>
                <w:szCs w:val="24"/>
                <w:rtl/>
              </w:rPr>
            </w:pPr>
            <w:r w:rsidRPr="00322984">
              <w:rPr>
                <w:rFonts w:cs="2  Nazanin" w:hint="cs"/>
                <w:sz w:val="24"/>
                <w:szCs w:val="24"/>
                <w:rtl/>
              </w:rPr>
              <w:t>مکانیسم توبولوگلومرولار</w:t>
            </w:r>
          </w:p>
          <w:p w:rsidR="00C60335" w:rsidRPr="00322984" w:rsidRDefault="00C60335" w:rsidP="00C60335">
            <w:pPr>
              <w:pStyle w:val="ListParagraph"/>
              <w:numPr>
                <w:ilvl w:val="0"/>
                <w:numId w:val="12"/>
              </w:numPr>
              <w:tabs>
                <w:tab w:val="left" w:pos="0"/>
              </w:tabs>
              <w:spacing w:line="240" w:lineRule="atLeast"/>
              <w:ind w:left="0" w:firstLine="34"/>
              <w:rPr>
                <w:rFonts w:cs="2  Nazanin"/>
                <w:sz w:val="24"/>
                <w:szCs w:val="24"/>
                <w:rtl/>
              </w:rPr>
            </w:pPr>
            <w:r w:rsidRPr="00322984">
              <w:rPr>
                <w:rFonts w:cs="2  Nazanin" w:hint="cs"/>
                <w:sz w:val="24"/>
                <w:szCs w:val="24"/>
                <w:rtl/>
              </w:rPr>
              <w:t>مکانیسم میوژنیک</w:t>
            </w:r>
          </w:p>
          <w:p w:rsidR="00C60335" w:rsidRPr="00126991" w:rsidRDefault="00C60335" w:rsidP="00C60335">
            <w:pPr>
              <w:pStyle w:val="ListParagraph"/>
              <w:numPr>
                <w:ilvl w:val="0"/>
                <w:numId w:val="12"/>
              </w:numPr>
              <w:spacing w:line="276" w:lineRule="auto"/>
              <w:ind w:left="0" w:firstLine="0"/>
              <w:jc w:val="center"/>
              <w:rPr>
                <w:rFonts w:asciiTheme="majorBidi" w:hAnsiTheme="majorBidi" w:cs="B Nazanin"/>
                <w:b/>
                <w:bCs/>
                <w:sz w:val="28"/>
                <w:szCs w:val="28"/>
                <w:rtl/>
              </w:rPr>
            </w:pPr>
            <w:r w:rsidRPr="00126991">
              <w:rPr>
                <w:rFonts w:cs="2  Nazanin" w:hint="cs"/>
                <w:sz w:val="24"/>
                <w:szCs w:val="24"/>
                <w:rtl/>
              </w:rPr>
              <w:t xml:space="preserve">مکانیسم گلومروتوبولار </w:t>
            </w: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شنبه 10-12</w:t>
            </w:r>
          </w:p>
        </w:tc>
        <w:tc>
          <w:tcPr>
            <w:tcW w:w="1418" w:type="dxa"/>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 xml:space="preserve">سخنرانی و پرسش و پاسخ در سامانه نوید یا در هنگام تدریس مجازی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4</w:t>
            </w:r>
          </w:p>
        </w:tc>
        <w:tc>
          <w:tcPr>
            <w:tcW w:w="3606" w:type="dxa"/>
            <w:gridSpan w:val="3"/>
            <w:shd w:val="clear" w:color="auto" w:fill="auto"/>
            <w:vAlign w:val="center"/>
          </w:tcPr>
          <w:p w:rsidR="00C60335" w:rsidRPr="00322984" w:rsidRDefault="00C60335" w:rsidP="00C60335">
            <w:pPr>
              <w:pStyle w:val="ListParagraph"/>
              <w:numPr>
                <w:ilvl w:val="0"/>
                <w:numId w:val="13"/>
              </w:numPr>
              <w:tabs>
                <w:tab w:val="left" w:pos="34"/>
              </w:tabs>
              <w:ind w:left="34" w:firstLine="0"/>
              <w:rPr>
                <w:rFonts w:cs="2  Nazanin"/>
                <w:sz w:val="24"/>
                <w:szCs w:val="24"/>
                <w:rtl/>
              </w:rPr>
            </w:pPr>
            <w:r w:rsidRPr="00322984">
              <w:rPr>
                <w:rFonts w:cs="2  Nazanin" w:hint="cs"/>
                <w:sz w:val="24"/>
                <w:szCs w:val="24"/>
                <w:rtl/>
              </w:rPr>
              <w:t xml:space="preserve">نقش هورمون های </w:t>
            </w:r>
            <w:r>
              <w:rPr>
                <w:rFonts w:cs="2  Nazanin" w:hint="cs"/>
                <w:sz w:val="24"/>
                <w:szCs w:val="24"/>
                <w:rtl/>
              </w:rPr>
              <w:t>م</w:t>
            </w:r>
            <w:r w:rsidRPr="00322984">
              <w:rPr>
                <w:rFonts w:cs="2  Nazanin" w:hint="cs"/>
                <w:sz w:val="24"/>
                <w:szCs w:val="24"/>
                <w:rtl/>
              </w:rPr>
              <w:t>ینرالوکورتیکوئید، ناتری یورتیک قلبی، آنژیوتانسین بر عملکرد کلیوی.</w:t>
            </w:r>
          </w:p>
          <w:p w:rsidR="00C60335" w:rsidRPr="00334A39" w:rsidRDefault="00C60335" w:rsidP="00C60335">
            <w:pPr>
              <w:pStyle w:val="ListParagraph"/>
              <w:numPr>
                <w:ilvl w:val="0"/>
                <w:numId w:val="13"/>
              </w:numPr>
              <w:tabs>
                <w:tab w:val="left" w:pos="0"/>
              </w:tabs>
              <w:ind w:left="78" w:hanging="78"/>
              <w:rPr>
                <w:rFonts w:cs="2  Nazanin"/>
                <w:sz w:val="24"/>
                <w:szCs w:val="24"/>
                <w:rtl/>
              </w:rPr>
            </w:pPr>
            <w:r w:rsidRPr="00334A39">
              <w:rPr>
                <w:rFonts w:cs="2  Nazanin" w:hint="cs"/>
                <w:sz w:val="24"/>
                <w:szCs w:val="24"/>
                <w:rtl/>
              </w:rPr>
              <w:t xml:space="preserve">مکانیسم های سلولی بازجذب </w:t>
            </w:r>
          </w:p>
          <w:p w:rsidR="00C60335" w:rsidRPr="00334A39" w:rsidRDefault="00C60335" w:rsidP="00C60335">
            <w:pPr>
              <w:pStyle w:val="ListParagraph"/>
              <w:numPr>
                <w:ilvl w:val="0"/>
                <w:numId w:val="13"/>
              </w:numPr>
              <w:tabs>
                <w:tab w:val="left" w:pos="0"/>
              </w:tabs>
              <w:ind w:left="78" w:hanging="78"/>
              <w:rPr>
                <w:rFonts w:cs="2  Nazanin"/>
                <w:sz w:val="24"/>
                <w:szCs w:val="24"/>
                <w:rtl/>
              </w:rPr>
            </w:pPr>
            <w:r w:rsidRPr="00334A39">
              <w:rPr>
                <w:rFonts w:cs="2  Nazanin" w:hint="cs"/>
                <w:sz w:val="24"/>
                <w:szCs w:val="24"/>
                <w:rtl/>
              </w:rPr>
              <w:t>مکانیسم های هیدرودینامیک بازجذب را توضیح دهد.</w:t>
            </w:r>
          </w:p>
          <w:p w:rsidR="00C60335" w:rsidRPr="00322984" w:rsidRDefault="00C60335" w:rsidP="00C60335">
            <w:pPr>
              <w:pStyle w:val="ListParagraph"/>
              <w:numPr>
                <w:ilvl w:val="0"/>
                <w:numId w:val="13"/>
              </w:numPr>
              <w:tabs>
                <w:tab w:val="left" w:pos="0"/>
              </w:tabs>
              <w:ind w:left="0" w:firstLine="34"/>
              <w:rPr>
                <w:rFonts w:cs="2  Nazanin"/>
                <w:sz w:val="24"/>
                <w:szCs w:val="24"/>
                <w:rtl/>
              </w:rPr>
            </w:pPr>
            <w:r w:rsidRPr="00322984">
              <w:rPr>
                <w:rFonts w:cs="2  Nazanin" w:hint="cs"/>
                <w:sz w:val="24"/>
                <w:szCs w:val="24"/>
                <w:rtl/>
              </w:rPr>
              <w:t xml:space="preserve">تفکیک مواد بازجذبی از نظر تفاوت در مکانیسم بازجذبی </w:t>
            </w:r>
          </w:p>
          <w:p w:rsidR="00C60335" w:rsidRPr="00322984" w:rsidRDefault="00C60335" w:rsidP="00C60335">
            <w:pPr>
              <w:pStyle w:val="ListParagraph"/>
              <w:numPr>
                <w:ilvl w:val="0"/>
                <w:numId w:val="13"/>
              </w:numPr>
              <w:tabs>
                <w:tab w:val="left" w:pos="0"/>
              </w:tabs>
              <w:ind w:left="0" w:firstLine="34"/>
              <w:rPr>
                <w:rFonts w:cs="2  Nazanin"/>
                <w:sz w:val="24"/>
                <w:szCs w:val="24"/>
                <w:rtl/>
              </w:rPr>
            </w:pPr>
            <w:r w:rsidRPr="00322984">
              <w:rPr>
                <w:rFonts w:cs="2  Nazanin" w:hint="cs"/>
                <w:sz w:val="24"/>
                <w:szCs w:val="24"/>
                <w:rtl/>
              </w:rPr>
              <w:t xml:space="preserve">نقش مویرگ های اطراف توبولی در بازجذب </w:t>
            </w:r>
          </w:p>
          <w:p w:rsidR="00C60335" w:rsidRPr="00322984" w:rsidRDefault="00C60335" w:rsidP="00C60335">
            <w:pPr>
              <w:pStyle w:val="ListParagraph"/>
              <w:numPr>
                <w:ilvl w:val="0"/>
                <w:numId w:val="13"/>
              </w:numPr>
              <w:tabs>
                <w:tab w:val="left" w:pos="0"/>
              </w:tabs>
              <w:ind w:left="0" w:firstLine="34"/>
              <w:rPr>
                <w:rFonts w:cs="2  Nazanin"/>
                <w:sz w:val="24"/>
                <w:szCs w:val="24"/>
                <w:rtl/>
              </w:rPr>
            </w:pPr>
            <w:r w:rsidRPr="00322984">
              <w:rPr>
                <w:rFonts w:cs="2  Nazanin" w:hint="cs"/>
                <w:sz w:val="24"/>
                <w:szCs w:val="24"/>
                <w:rtl/>
              </w:rPr>
              <w:t xml:space="preserve">مکانیسم و نوع موادی که ترشح می شوند در نواحی مختلف نفرون </w:t>
            </w:r>
          </w:p>
          <w:p w:rsidR="00C60335" w:rsidRDefault="00C60335" w:rsidP="00C60335">
            <w:pPr>
              <w:spacing w:line="276" w:lineRule="auto"/>
              <w:jc w:val="center"/>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سه شنبه 8-10</w:t>
            </w:r>
          </w:p>
        </w:tc>
        <w:tc>
          <w:tcPr>
            <w:tcW w:w="1418" w:type="dxa"/>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 xml:space="preserve">سخنرانی و پرسش و پاسخ در سامانه نوید یا در هنگام تدریس مجازی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5</w:t>
            </w:r>
          </w:p>
        </w:tc>
        <w:tc>
          <w:tcPr>
            <w:tcW w:w="3606" w:type="dxa"/>
            <w:gridSpan w:val="3"/>
            <w:shd w:val="clear" w:color="auto" w:fill="auto"/>
            <w:vAlign w:val="center"/>
          </w:tcPr>
          <w:p w:rsidR="00C60335" w:rsidRPr="00322984" w:rsidRDefault="00C60335" w:rsidP="00C60335">
            <w:pPr>
              <w:pStyle w:val="ListParagraph"/>
              <w:numPr>
                <w:ilvl w:val="0"/>
                <w:numId w:val="14"/>
              </w:numPr>
              <w:tabs>
                <w:tab w:val="left" w:pos="34"/>
              </w:tabs>
              <w:rPr>
                <w:rFonts w:cs="2  Nazanin"/>
                <w:sz w:val="24"/>
                <w:szCs w:val="24"/>
              </w:rPr>
            </w:pPr>
            <w:r w:rsidRPr="00322984">
              <w:rPr>
                <w:rFonts w:cs="2  Nazanin" w:hint="cs"/>
                <w:sz w:val="24"/>
                <w:szCs w:val="24"/>
                <w:rtl/>
              </w:rPr>
              <w:t>انجام محاسبات کلیرانس کلیوی و فاکتورهای مربوط به آن.</w:t>
            </w:r>
          </w:p>
          <w:p w:rsidR="00C60335" w:rsidRPr="00322984" w:rsidRDefault="00C60335" w:rsidP="00C60335">
            <w:pPr>
              <w:pStyle w:val="ListParagraph"/>
              <w:numPr>
                <w:ilvl w:val="0"/>
                <w:numId w:val="14"/>
              </w:numPr>
              <w:tabs>
                <w:tab w:val="left" w:pos="34"/>
              </w:tabs>
              <w:rPr>
                <w:rFonts w:cs="2  Nazanin"/>
                <w:sz w:val="24"/>
                <w:szCs w:val="24"/>
                <w:rtl/>
              </w:rPr>
            </w:pPr>
            <w:r w:rsidRPr="00322984">
              <w:rPr>
                <w:rFonts w:cs="2  Nazanin" w:hint="cs"/>
                <w:sz w:val="24"/>
                <w:szCs w:val="24"/>
                <w:rtl/>
              </w:rPr>
              <w:t>مکانیسم تشکیل ادرار رقیق با توجه به اسمولالیته خون.</w:t>
            </w:r>
          </w:p>
          <w:p w:rsidR="00C60335" w:rsidRPr="00322984" w:rsidRDefault="00C60335" w:rsidP="00C60335">
            <w:pPr>
              <w:pStyle w:val="ListParagraph"/>
              <w:numPr>
                <w:ilvl w:val="0"/>
                <w:numId w:val="14"/>
              </w:numPr>
              <w:tabs>
                <w:tab w:val="left" w:pos="1296"/>
              </w:tabs>
              <w:rPr>
                <w:rFonts w:cs="2  Nazanin"/>
                <w:sz w:val="24"/>
                <w:szCs w:val="24"/>
                <w:rtl/>
              </w:rPr>
            </w:pPr>
            <w:r w:rsidRPr="00322984">
              <w:rPr>
                <w:rFonts w:cs="2  Nazanin" w:hint="cs"/>
                <w:sz w:val="24"/>
                <w:szCs w:val="24"/>
                <w:rtl/>
              </w:rPr>
              <w:t xml:space="preserve">مکانیسم تشکیل ادرار غلیظ با توجه به خصوصیات عملکردی سلولهای توبولی و فضای بین بافتی </w:t>
            </w:r>
          </w:p>
          <w:p w:rsidR="00C60335" w:rsidRPr="00322984" w:rsidRDefault="00C60335" w:rsidP="00C60335">
            <w:pPr>
              <w:pStyle w:val="ListParagraph"/>
              <w:numPr>
                <w:ilvl w:val="0"/>
                <w:numId w:val="14"/>
              </w:numPr>
              <w:tabs>
                <w:tab w:val="left" w:pos="1296"/>
              </w:tabs>
              <w:rPr>
                <w:rFonts w:cs="2  Nazanin"/>
                <w:sz w:val="24"/>
                <w:szCs w:val="24"/>
                <w:rtl/>
              </w:rPr>
            </w:pPr>
            <w:r w:rsidRPr="00322984">
              <w:rPr>
                <w:rFonts w:cs="2  Nazanin" w:hint="cs"/>
                <w:sz w:val="24"/>
                <w:szCs w:val="24"/>
                <w:rtl/>
              </w:rPr>
              <w:t xml:space="preserve">سیستم های کنترل اسمولاریتی مایعات خارج سلولی  خارج از کلیه:1- تشنگی ، 2- هورمون </w:t>
            </w:r>
            <w:r w:rsidRPr="00322984">
              <w:rPr>
                <w:rFonts w:cs="2  Nazanin"/>
                <w:sz w:val="24"/>
                <w:szCs w:val="24"/>
              </w:rPr>
              <w:t>ADH</w:t>
            </w:r>
            <w:r w:rsidRPr="00322984">
              <w:rPr>
                <w:rFonts w:cs="2  Nazanin" w:hint="cs"/>
                <w:sz w:val="24"/>
                <w:szCs w:val="24"/>
                <w:rtl/>
              </w:rPr>
              <w:t xml:space="preserve"> </w:t>
            </w:r>
          </w:p>
          <w:p w:rsidR="00C60335" w:rsidRPr="00334A39" w:rsidRDefault="00C60335" w:rsidP="00C60335">
            <w:pPr>
              <w:pStyle w:val="ListParagraph"/>
              <w:numPr>
                <w:ilvl w:val="0"/>
                <w:numId w:val="14"/>
              </w:numPr>
              <w:spacing w:line="276" w:lineRule="auto"/>
              <w:jc w:val="center"/>
              <w:rPr>
                <w:rFonts w:asciiTheme="majorBidi" w:hAnsiTheme="majorBidi" w:cs="B Nazanin"/>
                <w:b/>
                <w:bCs/>
                <w:sz w:val="28"/>
                <w:szCs w:val="28"/>
              </w:rPr>
            </w:pPr>
            <w:r w:rsidRPr="00334A39">
              <w:rPr>
                <w:rFonts w:cs="2  Nazanin" w:hint="cs"/>
                <w:sz w:val="24"/>
                <w:szCs w:val="24"/>
                <w:rtl/>
              </w:rPr>
              <w:lastRenderedPageBreak/>
              <w:t xml:space="preserve">نقش اعصاب سمپاتیک و کلیه در کنترل فشار و اسمولالیته خون </w:t>
            </w:r>
          </w:p>
          <w:p w:rsidR="00C60335" w:rsidRPr="00334A39" w:rsidRDefault="00C60335" w:rsidP="00C60335">
            <w:pPr>
              <w:pStyle w:val="ListParagraph"/>
              <w:spacing w:line="276" w:lineRule="auto"/>
              <w:ind w:left="754"/>
              <w:rPr>
                <w:rFonts w:asciiTheme="majorBidi" w:hAnsiTheme="majorBidi" w:cs="B Nazanin"/>
                <w:b/>
                <w:bCs/>
                <w:sz w:val="28"/>
                <w:szCs w:val="28"/>
                <w:rtl/>
              </w:rPr>
            </w:pP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شنبه 10-12</w:t>
            </w:r>
          </w:p>
        </w:tc>
        <w:tc>
          <w:tcPr>
            <w:tcW w:w="1418" w:type="dxa"/>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 xml:space="preserve">سخنرانی و پرسش و پاسخ در سامانه نوید یا در هنگام تدریس مجازی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C60335" w:rsidTr="000878CE">
        <w:tc>
          <w:tcPr>
            <w:tcW w:w="668" w:type="dxa"/>
            <w:tcBorders>
              <w:left w:val="single" w:sz="24" w:space="0" w:color="auto"/>
            </w:tcBorders>
            <w:shd w:val="clear" w:color="auto" w:fill="FFFF66"/>
            <w:vAlign w:val="center"/>
          </w:tcPr>
          <w:p w:rsidR="00C60335" w:rsidRDefault="00C60335" w:rsidP="00C60335">
            <w:pPr>
              <w:spacing w:line="276" w:lineRule="auto"/>
              <w:jc w:val="center"/>
              <w:rPr>
                <w:rFonts w:asciiTheme="majorBidi" w:hAnsiTheme="majorBidi" w:cs="B Nazanin"/>
                <w:b/>
                <w:bCs/>
                <w:sz w:val="28"/>
                <w:szCs w:val="28"/>
                <w:rtl/>
              </w:rPr>
            </w:pPr>
            <w:r>
              <w:rPr>
                <w:rFonts w:asciiTheme="majorBidi" w:hAnsiTheme="majorBidi" w:cs="B Nazanin" w:hint="cs"/>
                <w:b/>
                <w:bCs/>
                <w:sz w:val="28"/>
                <w:szCs w:val="28"/>
                <w:rtl/>
              </w:rPr>
              <w:t>6</w:t>
            </w:r>
          </w:p>
        </w:tc>
        <w:tc>
          <w:tcPr>
            <w:tcW w:w="3606" w:type="dxa"/>
            <w:gridSpan w:val="3"/>
            <w:shd w:val="clear" w:color="auto" w:fill="auto"/>
            <w:vAlign w:val="center"/>
          </w:tcPr>
          <w:p w:rsidR="00C60335" w:rsidRPr="00322984" w:rsidRDefault="00C60335" w:rsidP="00C60335">
            <w:pPr>
              <w:pStyle w:val="ListParagraph"/>
              <w:numPr>
                <w:ilvl w:val="0"/>
                <w:numId w:val="15"/>
              </w:numPr>
              <w:tabs>
                <w:tab w:val="left" w:pos="34"/>
              </w:tabs>
              <w:ind w:left="34" w:firstLine="0"/>
              <w:rPr>
                <w:rFonts w:cs="2  Nazanin"/>
                <w:sz w:val="24"/>
                <w:szCs w:val="24"/>
                <w:rtl/>
              </w:rPr>
            </w:pPr>
            <w:r w:rsidRPr="00322984">
              <w:rPr>
                <w:rFonts w:cs="2  Nazanin" w:hint="cs"/>
                <w:sz w:val="24"/>
                <w:szCs w:val="24"/>
                <w:rtl/>
              </w:rPr>
              <w:t xml:space="preserve">تعریف محاسباتی اسید و بازو </w:t>
            </w:r>
            <w:r w:rsidRPr="00322984">
              <w:rPr>
                <w:rFonts w:cs="2  Nazanin"/>
                <w:sz w:val="24"/>
                <w:szCs w:val="24"/>
              </w:rPr>
              <w:t>pH</w:t>
            </w:r>
            <w:r w:rsidRPr="00322984">
              <w:rPr>
                <w:rFonts w:cs="2  Nazanin" w:hint="cs"/>
                <w:sz w:val="24"/>
                <w:szCs w:val="24"/>
                <w:rtl/>
              </w:rPr>
              <w:t xml:space="preserve"> مایعات بدن </w:t>
            </w:r>
          </w:p>
          <w:p w:rsidR="00C60335" w:rsidRPr="00322984" w:rsidRDefault="00C60335" w:rsidP="00C60335">
            <w:pPr>
              <w:pStyle w:val="ListParagraph"/>
              <w:numPr>
                <w:ilvl w:val="0"/>
                <w:numId w:val="15"/>
              </w:numPr>
              <w:tabs>
                <w:tab w:val="left" w:pos="34"/>
              </w:tabs>
              <w:ind w:left="34" w:firstLine="0"/>
              <w:rPr>
                <w:rFonts w:cs="2  Nazanin"/>
                <w:sz w:val="24"/>
                <w:szCs w:val="24"/>
                <w:rtl/>
              </w:rPr>
            </w:pPr>
            <w:r w:rsidRPr="00322984">
              <w:rPr>
                <w:rFonts w:cs="2  Nazanin" w:hint="cs"/>
                <w:sz w:val="24"/>
                <w:szCs w:val="24"/>
                <w:rtl/>
              </w:rPr>
              <w:t xml:space="preserve">کلیه و ریه بعنوان اندام های کنترل کننده </w:t>
            </w:r>
            <w:r w:rsidRPr="00322984">
              <w:rPr>
                <w:rFonts w:cs="2  Nazanin"/>
                <w:sz w:val="24"/>
                <w:szCs w:val="24"/>
              </w:rPr>
              <w:t>pH</w:t>
            </w:r>
            <w:r w:rsidRPr="00322984">
              <w:rPr>
                <w:rFonts w:cs="2  Nazanin" w:hint="cs"/>
                <w:sz w:val="24"/>
                <w:szCs w:val="24"/>
                <w:rtl/>
              </w:rPr>
              <w:t xml:space="preserve"> بدن </w:t>
            </w:r>
          </w:p>
          <w:p w:rsidR="00C60335" w:rsidRPr="00322984" w:rsidRDefault="00C60335" w:rsidP="00C60335">
            <w:pPr>
              <w:pStyle w:val="ListParagraph"/>
              <w:numPr>
                <w:ilvl w:val="0"/>
                <w:numId w:val="15"/>
              </w:numPr>
              <w:tabs>
                <w:tab w:val="left" w:pos="34"/>
              </w:tabs>
              <w:ind w:left="34" w:firstLine="0"/>
              <w:rPr>
                <w:rFonts w:cs="2  Nazanin"/>
                <w:sz w:val="24"/>
                <w:szCs w:val="24"/>
                <w:rtl/>
              </w:rPr>
            </w:pPr>
            <w:r w:rsidRPr="00322984">
              <w:rPr>
                <w:rFonts w:cs="2  Nazanin" w:hint="cs"/>
                <w:sz w:val="24"/>
                <w:szCs w:val="24"/>
                <w:rtl/>
              </w:rPr>
              <w:t xml:space="preserve">نقش انواع بافر های تنظیم کننده </w:t>
            </w:r>
            <w:r w:rsidRPr="00322984">
              <w:rPr>
                <w:rFonts w:cs="2  Nazanin"/>
                <w:sz w:val="24"/>
                <w:szCs w:val="24"/>
              </w:rPr>
              <w:t>pH</w:t>
            </w:r>
            <w:r>
              <w:rPr>
                <w:rFonts w:cs="2  Nazanin" w:hint="cs"/>
                <w:sz w:val="24"/>
                <w:szCs w:val="24"/>
                <w:rtl/>
              </w:rPr>
              <w:t xml:space="preserve">: بی کربنات، آمونیوم، فسفات </w:t>
            </w:r>
            <w:r w:rsidRPr="00322984">
              <w:rPr>
                <w:rFonts w:cs="2  Nazanin" w:hint="cs"/>
                <w:sz w:val="24"/>
                <w:szCs w:val="24"/>
                <w:rtl/>
              </w:rPr>
              <w:t xml:space="preserve"> کلیه در سطح سلولی </w:t>
            </w:r>
          </w:p>
          <w:p w:rsidR="00C60335" w:rsidRPr="00126991" w:rsidRDefault="00C60335" w:rsidP="00C60335">
            <w:pPr>
              <w:pStyle w:val="ListParagraph"/>
              <w:numPr>
                <w:ilvl w:val="0"/>
                <w:numId w:val="15"/>
              </w:numPr>
              <w:spacing w:line="276" w:lineRule="auto"/>
              <w:ind w:left="0" w:firstLine="0"/>
              <w:rPr>
                <w:rFonts w:asciiTheme="majorBidi" w:hAnsiTheme="majorBidi" w:cs="B Nazanin"/>
                <w:b/>
                <w:bCs/>
                <w:sz w:val="28"/>
                <w:szCs w:val="28"/>
                <w:rtl/>
              </w:rPr>
            </w:pPr>
            <w:r w:rsidRPr="00126991">
              <w:rPr>
                <w:rFonts w:cs="2  Nazanin" w:hint="cs"/>
                <w:sz w:val="24"/>
                <w:szCs w:val="24"/>
                <w:rtl/>
              </w:rPr>
              <w:t xml:space="preserve">تعریف اسیدوز و آلکالوز متابولیک و تنفسی </w:t>
            </w:r>
            <w:r>
              <w:rPr>
                <w:rFonts w:cs="2  Nazanin" w:hint="cs"/>
                <w:sz w:val="24"/>
                <w:szCs w:val="24"/>
                <w:rtl/>
              </w:rPr>
              <w:t xml:space="preserve">و شاخص های تشخیص آنها </w:t>
            </w:r>
            <w:r w:rsidRPr="00126991">
              <w:rPr>
                <w:rFonts w:cs="2  Nazanin" w:hint="cs"/>
                <w:sz w:val="24"/>
                <w:szCs w:val="24"/>
                <w:rtl/>
              </w:rPr>
              <w:t xml:space="preserve"> و مکانیسم فیزیولوژیک ایجاد آنها </w:t>
            </w:r>
          </w:p>
        </w:tc>
        <w:tc>
          <w:tcPr>
            <w:tcW w:w="1257" w:type="dxa"/>
            <w:gridSpan w:val="2"/>
            <w:shd w:val="clear" w:color="auto" w:fill="auto"/>
            <w:vAlign w:val="center"/>
          </w:tcPr>
          <w:p w:rsidR="00C60335" w:rsidRPr="000878CE" w:rsidRDefault="00C60335" w:rsidP="00C60335">
            <w:pPr>
              <w:spacing w:line="276" w:lineRule="auto"/>
              <w:jc w:val="center"/>
              <w:rPr>
                <w:rFonts w:asciiTheme="majorBidi" w:hAnsiTheme="majorBidi" w:cs="B Nazanin"/>
                <w:sz w:val="24"/>
                <w:szCs w:val="24"/>
                <w:rtl/>
              </w:rPr>
            </w:pPr>
          </w:p>
        </w:tc>
        <w:tc>
          <w:tcPr>
            <w:tcW w:w="709" w:type="dxa"/>
            <w:shd w:val="clear" w:color="auto" w:fill="auto"/>
            <w:vAlign w:val="center"/>
          </w:tcPr>
          <w:p w:rsidR="00C60335" w:rsidRPr="00126991" w:rsidRDefault="00C60335" w:rsidP="00C60335">
            <w:pPr>
              <w:spacing w:line="276" w:lineRule="auto"/>
              <w:jc w:val="center"/>
              <w:rPr>
                <w:rFonts w:asciiTheme="majorBidi" w:hAnsiTheme="majorBidi" w:cs="B Nazanin"/>
                <w:sz w:val="24"/>
                <w:szCs w:val="24"/>
                <w:rtl/>
              </w:rPr>
            </w:pPr>
            <w:r w:rsidRPr="00126991">
              <w:rPr>
                <w:rFonts w:asciiTheme="majorBidi" w:hAnsiTheme="majorBidi" w:cs="B Nazanin" w:hint="cs"/>
                <w:sz w:val="24"/>
                <w:szCs w:val="24"/>
                <w:rtl/>
              </w:rPr>
              <w:t>سه شنبه 8-10</w:t>
            </w:r>
          </w:p>
        </w:tc>
        <w:tc>
          <w:tcPr>
            <w:tcW w:w="1418" w:type="dxa"/>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Pr>
            </w:pPr>
            <w:r>
              <w:rPr>
                <w:rFonts w:asciiTheme="majorBidi" w:hAnsiTheme="majorBidi" w:cs="B Nazanin" w:hint="cs"/>
                <w:sz w:val="24"/>
                <w:szCs w:val="24"/>
                <w:rtl/>
              </w:rPr>
              <w:t xml:space="preserve">سخنرانی و پرسش و پاسخ در سامانه نوید یا در هنگام تدریس مجازی  </w:t>
            </w:r>
          </w:p>
        </w:tc>
        <w:tc>
          <w:tcPr>
            <w:tcW w:w="1718" w:type="dxa"/>
            <w:gridSpan w:val="3"/>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اسلاید های </w:t>
            </w:r>
            <w:proofErr w:type="spellStart"/>
            <w:r>
              <w:rPr>
                <w:rFonts w:asciiTheme="majorBidi" w:hAnsiTheme="majorBidi" w:cs="B Nazanin"/>
                <w:sz w:val="24"/>
                <w:szCs w:val="24"/>
              </w:rPr>
              <w:t>Powerpoint</w:t>
            </w:r>
            <w:proofErr w:type="spellEnd"/>
            <w:r>
              <w:rPr>
                <w:rFonts w:asciiTheme="majorBidi" w:hAnsiTheme="majorBidi" w:cs="B Nazanin"/>
                <w:sz w:val="24"/>
                <w:szCs w:val="24"/>
              </w:rPr>
              <w:t xml:space="preserve"> </w:t>
            </w:r>
            <w:r>
              <w:rPr>
                <w:rFonts w:asciiTheme="majorBidi" w:hAnsiTheme="majorBidi" w:cs="B Nazanin" w:hint="cs"/>
                <w:sz w:val="24"/>
                <w:szCs w:val="24"/>
                <w:rtl/>
              </w:rPr>
              <w:t>و در صورت موجود بودن فیلم آموزشی از طریق تدریس مجازی</w:t>
            </w:r>
          </w:p>
        </w:tc>
        <w:tc>
          <w:tcPr>
            <w:tcW w:w="1115" w:type="dxa"/>
            <w:gridSpan w:val="3"/>
            <w:tcBorders>
              <w:right w:val="single" w:sz="24" w:space="0" w:color="auto"/>
            </w:tcBorders>
            <w:shd w:val="clear" w:color="auto" w:fill="auto"/>
            <w:vAlign w:val="center"/>
          </w:tcPr>
          <w:p w:rsidR="00C60335" w:rsidRPr="0031663C" w:rsidRDefault="00C60335" w:rsidP="00C60335">
            <w:pPr>
              <w:spacing w:line="276" w:lineRule="auto"/>
              <w:jc w:val="center"/>
              <w:rPr>
                <w:rFonts w:asciiTheme="majorBidi" w:hAnsiTheme="majorBidi" w:cs="B Nazanin"/>
                <w:sz w:val="24"/>
                <w:szCs w:val="24"/>
                <w:rtl/>
              </w:rPr>
            </w:pPr>
            <w:r>
              <w:rPr>
                <w:rFonts w:asciiTheme="majorBidi" w:hAnsiTheme="majorBidi" w:cs="B Nazanin" w:hint="cs"/>
                <w:sz w:val="24"/>
                <w:szCs w:val="24"/>
                <w:rtl/>
              </w:rPr>
              <w:t xml:space="preserve">امتحان پایان ترم و فعالیت درسی بصورت پاسخ دادن به تکالیف در سامانه نوید </w:t>
            </w:r>
          </w:p>
        </w:tc>
      </w:tr>
      <w:tr w:rsidR="00126991" w:rsidTr="000878CE">
        <w:trPr>
          <w:trHeight w:val="553"/>
        </w:trPr>
        <w:tc>
          <w:tcPr>
            <w:tcW w:w="6240" w:type="dxa"/>
            <w:gridSpan w:val="7"/>
            <w:tcBorders>
              <w:top w:val="single" w:sz="18" w:space="0" w:color="auto"/>
              <w:left w:val="single" w:sz="24" w:space="0" w:color="auto"/>
              <w:bottom w:val="single" w:sz="18" w:space="0" w:color="auto"/>
            </w:tcBorders>
            <w:shd w:val="clear" w:color="auto" w:fill="auto"/>
            <w:vAlign w:val="center"/>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sz w:val="28"/>
                <w:szCs w:val="28"/>
                <w:rtl/>
              </w:rPr>
              <w:t xml:space="preserve">تاریخ امتحان میان ترم: </w:t>
            </w:r>
          </w:p>
        </w:tc>
        <w:tc>
          <w:tcPr>
            <w:tcW w:w="4251" w:type="dxa"/>
            <w:gridSpan w:val="7"/>
            <w:tcBorders>
              <w:top w:val="single" w:sz="18" w:space="0" w:color="auto"/>
              <w:bottom w:val="single" w:sz="18" w:space="0" w:color="auto"/>
              <w:right w:val="single" w:sz="24" w:space="0" w:color="auto"/>
            </w:tcBorders>
            <w:shd w:val="clear" w:color="auto" w:fill="auto"/>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sz w:val="28"/>
                <w:szCs w:val="28"/>
                <w:rtl/>
              </w:rPr>
              <w:t>تاریخ امتحان پایان ترم:</w:t>
            </w:r>
          </w:p>
        </w:tc>
      </w:tr>
      <w:tr w:rsidR="00126991" w:rsidTr="00805DFE">
        <w:trPr>
          <w:trHeight w:val="398"/>
        </w:trPr>
        <w:tc>
          <w:tcPr>
            <w:tcW w:w="10491" w:type="dxa"/>
            <w:gridSpan w:val="14"/>
            <w:tcBorders>
              <w:top w:val="single" w:sz="18" w:space="0" w:color="auto"/>
              <w:left w:val="single" w:sz="24" w:space="0" w:color="auto"/>
              <w:right w:val="single" w:sz="24" w:space="0" w:color="auto"/>
            </w:tcBorders>
            <w:shd w:val="clear" w:color="auto" w:fill="FFFF66"/>
            <w:vAlign w:val="center"/>
          </w:tcPr>
          <w:p w:rsidR="00126991" w:rsidRPr="003C0294" w:rsidRDefault="00126991" w:rsidP="00126991">
            <w:pPr>
              <w:spacing w:line="276" w:lineRule="auto"/>
              <w:rPr>
                <w:rFonts w:asciiTheme="majorBidi" w:hAnsiTheme="majorBidi" w:cs="B Nazanin"/>
                <w:b/>
                <w:bCs/>
                <w:rtl/>
              </w:rPr>
            </w:pPr>
            <w:r>
              <w:rPr>
                <w:rFonts w:asciiTheme="majorBidi" w:hAnsiTheme="majorBidi" w:cs="B Nazanin" w:hint="cs"/>
                <w:b/>
                <w:bCs/>
                <w:rtl/>
              </w:rPr>
              <w:t xml:space="preserve">* توجه </w:t>
            </w:r>
            <w:r w:rsidRPr="00805DFE">
              <w:rPr>
                <w:rFonts w:asciiTheme="majorBidi" w:hAnsiTheme="majorBidi" w:cs="B Nazanin" w:hint="cs"/>
                <w:b/>
                <w:bCs/>
                <w:shd w:val="clear" w:color="auto" w:fill="FFFF66"/>
                <w:rtl/>
              </w:rPr>
              <w:t xml:space="preserve">: لطفا روش ارزشیابی </w:t>
            </w:r>
            <w:r>
              <w:rPr>
                <w:rFonts w:asciiTheme="majorBidi" w:hAnsiTheme="majorBidi" w:cs="B Nazanin" w:hint="cs"/>
                <w:b/>
                <w:bCs/>
                <w:shd w:val="clear" w:color="auto" w:fill="FFFF66"/>
                <w:rtl/>
              </w:rPr>
              <w:t xml:space="preserve"> ( شماره مربوطه ذیل </w:t>
            </w:r>
            <w:r w:rsidRPr="00805DFE">
              <w:rPr>
                <w:rFonts w:asciiTheme="majorBidi" w:hAnsiTheme="majorBidi" w:cs="B Nazanin" w:hint="cs"/>
                <w:b/>
                <w:bCs/>
                <w:shd w:val="clear" w:color="auto" w:fill="FFFF66"/>
                <w:rtl/>
              </w:rPr>
              <w:t xml:space="preserve"> )  به تفکیک  عناوین درس را در جدول فوق در ستون مربوطه قید گردد .</w:t>
            </w:r>
          </w:p>
        </w:tc>
      </w:tr>
      <w:tr w:rsidR="00126991" w:rsidTr="000878CE">
        <w:trPr>
          <w:trHeight w:val="836"/>
        </w:trPr>
        <w:tc>
          <w:tcPr>
            <w:tcW w:w="951" w:type="dxa"/>
            <w:gridSpan w:val="2"/>
            <w:vMerge w:val="restart"/>
            <w:tcBorders>
              <w:left w:val="single" w:sz="24" w:space="0" w:color="auto"/>
              <w:right w:val="single" w:sz="4" w:space="0" w:color="auto"/>
            </w:tcBorders>
            <w:shd w:val="clear" w:color="auto" w:fill="FFFF66"/>
            <w:vAlign w:val="center"/>
          </w:tcPr>
          <w:p w:rsidR="00126991" w:rsidRDefault="00126991" w:rsidP="00126991">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 xml:space="preserve">روش </w:t>
            </w:r>
          </w:p>
          <w:p w:rsidR="00126991" w:rsidRDefault="00126991" w:rsidP="00126991">
            <w:pPr>
              <w:spacing w:line="276" w:lineRule="auto"/>
              <w:jc w:val="center"/>
              <w:rPr>
                <w:rFonts w:asciiTheme="majorBidi" w:hAnsiTheme="majorBidi" w:cs="B Nazanin"/>
                <w:b/>
                <w:bCs/>
                <w:sz w:val="28"/>
                <w:szCs w:val="28"/>
                <w:rtl/>
              </w:rPr>
            </w:pPr>
            <w:r w:rsidRPr="003C0294">
              <w:rPr>
                <w:rFonts w:asciiTheme="majorBidi" w:hAnsiTheme="majorBidi" w:cs="B Nazanin" w:hint="cs"/>
                <w:b/>
                <w:bCs/>
                <w:sz w:val="24"/>
                <w:szCs w:val="24"/>
                <w:rtl/>
              </w:rPr>
              <w:t>ارزشیابی</w:t>
            </w:r>
          </w:p>
          <w:p w:rsidR="00126991" w:rsidRPr="003C0294" w:rsidRDefault="00126991" w:rsidP="00126991">
            <w:pPr>
              <w:spacing w:line="276" w:lineRule="auto"/>
              <w:jc w:val="center"/>
              <w:rPr>
                <w:rFonts w:asciiTheme="majorBidi" w:hAnsiTheme="majorBidi" w:cs="B Nazanin"/>
                <w:b/>
                <w:bCs/>
                <w:sz w:val="24"/>
                <w:szCs w:val="24"/>
                <w:rtl/>
              </w:rPr>
            </w:pPr>
            <w:r w:rsidRPr="003C0294">
              <w:rPr>
                <w:rFonts w:asciiTheme="majorBidi" w:hAnsiTheme="majorBidi" w:cs="B Nazanin" w:hint="cs"/>
                <w:b/>
                <w:bCs/>
                <w:sz w:val="24"/>
                <w:szCs w:val="24"/>
                <w:rtl/>
              </w:rPr>
              <w:t xml:space="preserve"> </w:t>
            </w:r>
          </w:p>
        </w:tc>
        <w:tc>
          <w:tcPr>
            <w:tcW w:w="9540" w:type="dxa"/>
            <w:gridSpan w:val="12"/>
            <w:tcBorders>
              <w:top w:val="single" w:sz="4" w:space="0" w:color="auto"/>
              <w:left w:val="single" w:sz="4" w:space="0" w:color="auto"/>
              <w:right w:val="single" w:sz="24" w:space="0" w:color="auto"/>
            </w:tcBorders>
            <w:shd w:val="clear" w:color="auto" w:fill="auto"/>
          </w:tcPr>
          <w:p w:rsidR="00126991" w:rsidRPr="00A345AB" w:rsidRDefault="00126991" w:rsidP="00126991">
            <w:pPr>
              <w:spacing w:line="276" w:lineRule="auto"/>
              <w:rPr>
                <w:rFonts w:asciiTheme="majorBidi" w:hAnsiTheme="majorBidi" w:cs="2  Nazanin"/>
                <w:b/>
                <w:bCs/>
                <w:rtl/>
              </w:rPr>
            </w:pPr>
            <w:r w:rsidRPr="00A345AB">
              <w:rPr>
                <w:rFonts w:asciiTheme="majorBidi" w:hAnsiTheme="majorBidi" w:cs="2  Nazanin" w:hint="cs"/>
                <w:b/>
                <w:bCs/>
                <w:rtl/>
              </w:rPr>
              <w:t xml:space="preserve">1-  آزمون کتبی : </w:t>
            </w:r>
          </w:p>
          <w:p w:rsidR="00126991" w:rsidRPr="00A934D3" w:rsidRDefault="00126991" w:rsidP="00126991">
            <w:pPr>
              <w:spacing w:line="276" w:lineRule="auto"/>
              <w:rPr>
                <w:rFonts w:asciiTheme="majorBidi" w:hAnsiTheme="majorBidi" w:cs="2  Nazanin"/>
                <w:b/>
                <w:bCs/>
                <w:rtl/>
              </w:rPr>
            </w:pPr>
            <w:r w:rsidRPr="00A934D3">
              <w:rPr>
                <w:rFonts w:asciiTheme="majorBidi" w:hAnsiTheme="majorBidi" w:cs="2  Nazanin" w:hint="cs"/>
                <w:b/>
                <w:bCs/>
                <w:rtl/>
              </w:rPr>
              <w:t xml:space="preserve">الف : تشریحی (  1- گسترده پاسخ  </w:t>
            </w:r>
            <w:r>
              <w:rPr>
                <w:rFonts w:asciiTheme="majorBidi" w:hAnsiTheme="majorBidi" w:cs="2  Nazanin" w:hint="cs"/>
                <w:b/>
                <w:bCs/>
                <w:rtl/>
              </w:rPr>
              <w:t xml:space="preserve">  </w:t>
            </w:r>
            <w:r w:rsidRPr="00A934D3">
              <w:rPr>
                <w:rFonts w:asciiTheme="majorBidi" w:hAnsiTheme="majorBidi" w:cs="2  Nazanin" w:hint="cs"/>
                <w:b/>
                <w:bCs/>
                <w:rtl/>
              </w:rPr>
              <w:t xml:space="preserve"> 2- کوتاه پاسخ   )    </w:t>
            </w:r>
          </w:p>
          <w:p w:rsidR="00126991" w:rsidRPr="007B332C" w:rsidRDefault="00126991" w:rsidP="00126991">
            <w:pPr>
              <w:spacing w:line="276" w:lineRule="auto"/>
              <w:rPr>
                <w:rFonts w:asciiTheme="majorBidi" w:hAnsiTheme="majorBidi" w:cs="B Nazanin"/>
                <w:b/>
                <w:bCs/>
                <w:rtl/>
              </w:rPr>
            </w:pPr>
            <w:r>
              <w:rPr>
                <w:rFonts w:asciiTheme="majorBidi" w:hAnsiTheme="majorBidi" w:cs="2  Nazanin" w:hint="cs"/>
                <w:b/>
                <w:bCs/>
                <w:rtl/>
              </w:rPr>
              <w:t xml:space="preserve"> </w:t>
            </w:r>
            <w:r w:rsidRPr="00A934D3">
              <w:rPr>
                <w:rFonts w:asciiTheme="majorBidi" w:hAnsiTheme="majorBidi" w:cs="2  Nazanin" w:hint="cs"/>
                <w:b/>
                <w:bCs/>
                <w:rtl/>
              </w:rPr>
              <w:t xml:space="preserve"> ب : </w:t>
            </w:r>
            <w:r>
              <w:rPr>
                <w:rFonts w:asciiTheme="majorBidi" w:hAnsiTheme="majorBidi" w:cs="2  Nazanin" w:hint="cs"/>
                <w:b/>
                <w:bCs/>
                <w:rtl/>
              </w:rPr>
              <w:t xml:space="preserve"> </w:t>
            </w:r>
            <w:r w:rsidRPr="00A934D3">
              <w:rPr>
                <w:rFonts w:asciiTheme="majorBidi" w:hAnsiTheme="majorBidi" w:cs="2  Nazanin" w:hint="cs"/>
                <w:b/>
                <w:bCs/>
                <w:rtl/>
              </w:rPr>
              <w:t>عینی ( 1- چند گزینه ا</w:t>
            </w:r>
            <w:r>
              <w:rPr>
                <w:rFonts w:asciiTheme="majorBidi" w:hAnsiTheme="majorBidi" w:cs="2  Nazanin" w:hint="cs"/>
                <w:b/>
                <w:bCs/>
                <w:rtl/>
              </w:rPr>
              <w:t xml:space="preserve">ی </w:t>
            </w:r>
            <w:r w:rsidRPr="00126991">
              <w:rPr>
                <w:rFonts w:ascii="Times New Roman" w:hAnsi="Times New Roman" w:cs="Times New Roman"/>
                <w:b/>
                <w:bCs/>
                <w:sz w:val="28"/>
                <w:szCs w:val="28"/>
                <w:rtl/>
              </w:rPr>
              <w:t>√</w:t>
            </w:r>
            <w:r>
              <w:rPr>
                <w:rFonts w:asciiTheme="majorBidi" w:hAnsiTheme="majorBidi" w:cs="2  Nazanin" w:hint="cs"/>
                <w:b/>
                <w:bCs/>
                <w:rtl/>
              </w:rPr>
              <w:t xml:space="preserve">  </w:t>
            </w:r>
            <w:r w:rsidRPr="00A934D3">
              <w:rPr>
                <w:rFonts w:asciiTheme="majorBidi" w:hAnsiTheme="majorBidi" w:cs="2  Nazanin" w:hint="cs"/>
                <w:b/>
                <w:bCs/>
                <w:rtl/>
              </w:rPr>
              <w:t>2- جورکردنی</w:t>
            </w:r>
            <w:r>
              <w:rPr>
                <w:rFonts w:asciiTheme="majorBidi" w:hAnsiTheme="majorBidi" w:cs="2  Nazanin" w:hint="cs"/>
                <w:b/>
                <w:bCs/>
                <w:rtl/>
              </w:rPr>
              <w:t xml:space="preserve">   </w:t>
            </w:r>
            <w:r w:rsidRPr="00A934D3">
              <w:rPr>
                <w:rFonts w:asciiTheme="majorBidi" w:hAnsiTheme="majorBidi" w:cs="2  Nazanin" w:hint="cs"/>
                <w:b/>
                <w:bCs/>
                <w:rtl/>
              </w:rPr>
              <w:t xml:space="preserve"> 3- صحیح  /غلط</w:t>
            </w:r>
            <w:r w:rsidRPr="00A934D3">
              <w:rPr>
                <w:rFonts w:asciiTheme="majorBidi" w:hAnsiTheme="majorBidi" w:cs="2  Nazanin" w:hint="cs"/>
                <w:b/>
                <w:bCs/>
                <w:sz w:val="24"/>
                <w:szCs w:val="24"/>
                <w:rtl/>
              </w:rPr>
              <w:t xml:space="preserve"> )</w:t>
            </w:r>
          </w:p>
        </w:tc>
      </w:tr>
      <w:tr w:rsidR="00126991" w:rsidTr="000878CE">
        <w:trPr>
          <w:trHeight w:val="420"/>
        </w:trPr>
        <w:tc>
          <w:tcPr>
            <w:tcW w:w="951" w:type="dxa"/>
            <w:gridSpan w:val="2"/>
            <w:vMerge/>
            <w:tcBorders>
              <w:left w:val="single" w:sz="24" w:space="0" w:color="auto"/>
              <w:right w:val="single" w:sz="4" w:space="0" w:color="auto"/>
            </w:tcBorders>
            <w:shd w:val="clear" w:color="auto" w:fill="FFFF66"/>
          </w:tcPr>
          <w:p w:rsidR="00126991" w:rsidRDefault="00126991" w:rsidP="00126991">
            <w:pPr>
              <w:spacing w:line="276" w:lineRule="auto"/>
              <w:rPr>
                <w:rFonts w:asciiTheme="majorBidi" w:hAnsiTheme="majorBidi" w:cs="B Nazanin"/>
                <w:b/>
                <w:bCs/>
                <w:sz w:val="28"/>
                <w:szCs w:val="28"/>
                <w:rtl/>
              </w:rPr>
            </w:pPr>
          </w:p>
        </w:tc>
        <w:tc>
          <w:tcPr>
            <w:tcW w:w="3323" w:type="dxa"/>
            <w:gridSpan w:val="2"/>
            <w:tcBorders>
              <w:left w:val="single" w:sz="4" w:space="0" w:color="auto"/>
              <w:right w:val="single" w:sz="4" w:space="0" w:color="auto"/>
            </w:tcBorders>
            <w:shd w:val="clear" w:color="auto" w:fill="auto"/>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rtl/>
              </w:rPr>
              <w:t xml:space="preserve">2- </w:t>
            </w:r>
            <w:r w:rsidRPr="005E7423">
              <w:rPr>
                <w:rFonts w:asciiTheme="majorBidi" w:hAnsiTheme="majorBidi" w:cs="B Nazanin" w:hint="cs"/>
                <w:b/>
                <w:bCs/>
                <w:rtl/>
              </w:rPr>
              <w:t>مشاهده عملکرد (چک لیست)</w:t>
            </w:r>
          </w:p>
        </w:tc>
        <w:tc>
          <w:tcPr>
            <w:tcW w:w="3504" w:type="dxa"/>
            <w:gridSpan w:val="5"/>
            <w:tcBorders>
              <w:left w:val="single" w:sz="4" w:space="0" w:color="auto"/>
              <w:right w:val="single" w:sz="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tl/>
              </w:rPr>
            </w:pPr>
            <w:r>
              <w:rPr>
                <w:rFonts w:asciiTheme="majorBidi" w:hAnsiTheme="majorBidi" w:cs="B Nazanin" w:hint="cs"/>
                <w:b/>
                <w:bCs/>
                <w:rtl/>
              </w:rPr>
              <w:t xml:space="preserve">3- </w:t>
            </w:r>
            <w:r w:rsidRPr="005E7423">
              <w:rPr>
                <w:rFonts w:asciiTheme="majorBidi" w:hAnsiTheme="majorBidi" w:cs="B Nazanin" w:hint="cs"/>
                <w:b/>
                <w:bCs/>
                <w:rtl/>
              </w:rPr>
              <w:t>انجام تکالیف عملی و پروژه</w:t>
            </w:r>
          </w:p>
        </w:tc>
        <w:tc>
          <w:tcPr>
            <w:tcW w:w="2713" w:type="dxa"/>
            <w:gridSpan w:val="5"/>
            <w:tcBorders>
              <w:left w:val="single" w:sz="4" w:space="0" w:color="auto"/>
              <w:right w:val="single" w:sz="2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tl/>
              </w:rPr>
            </w:pPr>
            <w:r>
              <w:rPr>
                <w:rFonts w:asciiTheme="majorBidi" w:hAnsiTheme="majorBidi" w:cs="B Nazanin" w:hint="cs"/>
                <w:b/>
                <w:bCs/>
                <w:rtl/>
              </w:rPr>
              <w:t>4-</w:t>
            </w:r>
            <w:r w:rsidRPr="005E7423">
              <w:rPr>
                <w:rFonts w:asciiTheme="majorBidi" w:hAnsiTheme="majorBidi" w:cs="B Nazanin" w:hint="cs"/>
                <w:b/>
                <w:bCs/>
                <w:rtl/>
              </w:rPr>
              <w:t xml:space="preserve"> مصاحبه(شفاهی)</w:t>
            </w:r>
          </w:p>
        </w:tc>
      </w:tr>
      <w:tr w:rsidR="00126991" w:rsidTr="000878CE">
        <w:trPr>
          <w:trHeight w:val="411"/>
        </w:trPr>
        <w:tc>
          <w:tcPr>
            <w:tcW w:w="951" w:type="dxa"/>
            <w:gridSpan w:val="2"/>
            <w:vMerge/>
            <w:tcBorders>
              <w:left w:val="single" w:sz="24" w:space="0" w:color="auto"/>
              <w:bottom w:val="single" w:sz="18" w:space="0" w:color="auto"/>
              <w:right w:val="single" w:sz="4" w:space="0" w:color="auto"/>
            </w:tcBorders>
            <w:shd w:val="clear" w:color="auto" w:fill="FFFF66"/>
          </w:tcPr>
          <w:p w:rsidR="00126991" w:rsidRDefault="00126991" w:rsidP="00126991">
            <w:pPr>
              <w:spacing w:line="276" w:lineRule="auto"/>
              <w:rPr>
                <w:rFonts w:asciiTheme="majorBidi" w:hAnsiTheme="majorBidi" w:cs="B Nazanin"/>
                <w:b/>
                <w:bCs/>
                <w:sz w:val="28"/>
                <w:szCs w:val="28"/>
                <w:rtl/>
              </w:rPr>
            </w:pPr>
          </w:p>
        </w:tc>
        <w:tc>
          <w:tcPr>
            <w:tcW w:w="3323" w:type="dxa"/>
            <w:gridSpan w:val="2"/>
            <w:tcBorders>
              <w:left w:val="single" w:sz="4" w:space="0" w:color="auto"/>
              <w:bottom w:val="single" w:sz="18" w:space="0" w:color="auto"/>
              <w:right w:val="single" w:sz="4" w:space="0" w:color="auto"/>
            </w:tcBorders>
            <w:shd w:val="clear" w:color="auto" w:fill="auto"/>
          </w:tcPr>
          <w:p w:rsidR="00126991" w:rsidRDefault="00126991" w:rsidP="00126991">
            <w:pPr>
              <w:spacing w:line="276" w:lineRule="auto"/>
              <w:rPr>
                <w:rFonts w:asciiTheme="majorBidi" w:hAnsiTheme="majorBidi" w:cs="B Nazanin"/>
                <w:b/>
                <w:bCs/>
                <w:sz w:val="28"/>
                <w:szCs w:val="28"/>
                <w:rtl/>
              </w:rPr>
            </w:pPr>
            <w:r>
              <w:rPr>
                <w:rFonts w:asciiTheme="majorBidi" w:hAnsiTheme="majorBidi" w:cs="B Nazanin" w:hint="cs"/>
                <w:b/>
                <w:bCs/>
                <w:rtl/>
              </w:rPr>
              <w:t xml:space="preserve">5- </w:t>
            </w:r>
            <w:r w:rsidRPr="005E7423">
              <w:rPr>
                <w:rFonts w:asciiTheme="majorBidi" w:hAnsiTheme="majorBidi" w:cs="B Nazanin" w:hint="cs"/>
                <w:b/>
                <w:bCs/>
                <w:rtl/>
              </w:rPr>
              <w:t>مشارکت کلاسی</w:t>
            </w:r>
          </w:p>
        </w:tc>
        <w:tc>
          <w:tcPr>
            <w:tcW w:w="3504" w:type="dxa"/>
            <w:gridSpan w:val="5"/>
            <w:tcBorders>
              <w:left w:val="single" w:sz="4" w:space="0" w:color="auto"/>
              <w:bottom w:val="single" w:sz="18" w:space="0" w:color="auto"/>
              <w:right w:val="single" w:sz="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Pr>
            </w:pPr>
            <w:r>
              <w:rPr>
                <w:rFonts w:asciiTheme="majorBidi" w:hAnsiTheme="majorBidi" w:cs="B Nazanin" w:hint="cs"/>
                <w:b/>
                <w:bCs/>
                <w:rtl/>
              </w:rPr>
              <w:t>6- آزمون (</w:t>
            </w:r>
            <w:r w:rsidRPr="005E7423">
              <w:rPr>
                <w:rFonts w:asciiTheme="majorBidi" w:hAnsiTheme="majorBidi" w:cs="B Nazanin" w:hint="cs"/>
                <w:b/>
                <w:bCs/>
                <w:rtl/>
              </w:rPr>
              <w:t>کوئیز</w:t>
            </w:r>
            <w:r>
              <w:rPr>
                <w:rFonts w:asciiTheme="majorBidi" w:hAnsiTheme="majorBidi" w:cs="B Nazanin" w:hint="cs"/>
                <w:b/>
                <w:bCs/>
                <w:rtl/>
              </w:rPr>
              <w:t>)</w:t>
            </w:r>
          </w:p>
        </w:tc>
        <w:tc>
          <w:tcPr>
            <w:tcW w:w="2713" w:type="dxa"/>
            <w:gridSpan w:val="5"/>
            <w:tcBorders>
              <w:left w:val="single" w:sz="4" w:space="0" w:color="auto"/>
              <w:right w:val="single" w:sz="24" w:space="0" w:color="auto"/>
            </w:tcBorders>
            <w:shd w:val="clear" w:color="auto" w:fill="auto"/>
            <w:vAlign w:val="center"/>
          </w:tcPr>
          <w:p w:rsidR="00126991" w:rsidRPr="005E7423" w:rsidRDefault="00126991" w:rsidP="00126991">
            <w:pPr>
              <w:spacing w:line="276" w:lineRule="auto"/>
              <w:rPr>
                <w:rFonts w:asciiTheme="majorBidi" w:hAnsiTheme="majorBidi" w:cs="B Nazanin"/>
                <w:b/>
                <w:bCs/>
              </w:rPr>
            </w:pPr>
            <w:r>
              <w:rPr>
                <w:rFonts w:asciiTheme="majorBidi" w:hAnsiTheme="majorBidi" w:cs="B Nazanin" w:hint="cs"/>
                <w:b/>
                <w:bCs/>
                <w:rtl/>
              </w:rPr>
              <w:t xml:space="preserve">7 - </w:t>
            </w:r>
            <w:r w:rsidRPr="005E7423">
              <w:rPr>
                <w:rFonts w:asciiTheme="majorBidi" w:hAnsiTheme="majorBidi" w:cs="B Nazanin" w:hint="cs"/>
                <w:b/>
                <w:bCs/>
                <w:rtl/>
              </w:rPr>
              <w:t xml:space="preserve">سایر </w:t>
            </w:r>
            <w:r>
              <w:rPr>
                <w:rFonts w:asciiTheme="majorBidi" w:hAnsiTheme="majorBidi" w:cs="B Nazanin" w:hint="cs"/>
                <w:b/>
                <w:bCs/>
                <w:rtl/>
              </w:rPr>
              <w:t>( لطفا قید نمایید )</w:t>
            </w:r>
          </w:p>
        </w:tc>
      </w:tr>
      <w:tr w:rsidR="00126991" w:rsidTr="00996F22">
        <w:trPr>
          <w:trHeight w:val="559"/>
        </w:trPr>
        <w:tc>
          <w:tcPr>
            <w:tcW w:w="10491" w:type="dxa"/>
            <w:gridSpan w:val="14"/>
            <w:tcBorders>
              <w:top w:val="single" w:sz="18" w:space="0" w:color="auto"/>
              <w:left w:val="single" w:sz="24" w:space="0" w:color="auto"/>
              <w:bottom w:val="single" w:sz="18" w:space="0" w:color="auto"/>
              <w:right w:val="single" w:sz="24" w:space="0" w:color="auto"/>
            </w:tcBorders>
            <w:shd w:val="clear" w:color="auto" w:fill="FFFF66"/>
          </w:tcPr>
          <w:p w:rsidR="00126991" w:rsidRDefault="00126991" w:rsidP="00126991">
            <w:pPr>
              <w:rPr>
                <w:rFonts w:asciiTheme="majorBidi" w:hAnsiTheme="majorBidi" w:cs="B Nazanin"/>
                <w:b/>
                <w:bCs/>
                <w:rtl/>
              </w:rPr>
            </w:pPr>
            <w:r>
              <w:rPr>
                <w:rFonts w:asciiTheme="majorBidi" w:hAnsiTheme="majorBidi" w:cs="B Nazanin" w:hint="cs"/>
                <w:b/>
                <w:bCs/>
                <w:sz w:val="28"/>
                <w:szCs w:val="28"/>
                <w:rtl/>
              </w:rPr>
              <w:t xml:space="preserve">تاریخ تکمیل فرم :                         </w:t>
            </w:r>
            <w:r w:rsidR="00C60335">
              <w:rPr>
                <w:rFonts w:asciiTheme="majorBidi" w:hAnsiTheme="majorBidi" w:cs="B Nazanin"/>
                <w:b/>
                <w:bCs/>
                <w:sz w:val="28"/>
                <w:szCs w:val="28"/>
              </w:rPr>
              <w:t>05/06/99</w:t>
            </w:r>
            <w:bookmarkStart w:id="0" w:name="_GoBack"/>
            <w:bookmarkEnd w:id="0"/>
            <w:r>
              <w:rPr>
                <w:rFonts w:asciiTheme="majorBidi" w:hAnsiTheme="majorBidi" w:cs="B Nazanin" w:hint="cs"/>
                <w:b/>
                <w:bCs/>
                <w:sz w:val="28"/>
                <w:szCs w:val="28"/>
                <w:rtl/>
              </w:rPr>
              <w:t xml:space="preserve">                                                  امضاء :                                                             </w:t>
            </w:r>
          </w:p>
        </w:tc>
      </w:tr>
    </w:tbl>
    <w:p w:rsidR="00B4264F" w:rsidRDefault="00B4264F" w:rsidP="00174C9E">
      <w:pPr>
        <w:spacing w:after="0"/>
        <w:rPr>
          <w:rFonts w:asciiTheme="majorBidi" w:hAnsiTheme="majorBidi" w:cs="B Nazanin"/>
          <w:b/>
          <w:bCs/>
          <w:sz w:val="28"/>
          <w:szCs w:val="28"/>
          <w:rtl/>
        </w:rPr>
      </w:pPr>
    </w:p>
    <w:sectPr w:rsidR="00B4264F" w:rsidSect="00996F22">
      <w:pgSz w:w="11906" w:h="16838"/>
      <w:pgMar w:top="142" w:right="707" w:bottom="0" w:left="851"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embedRegular r:id="rId1" w:subsetted="1" w:fontKey="{2A8A37AC-4BA4-4478-8FE9-85F7520D9A66}"/>
    <w:embedBold r:id="rId2" w:subsetted="1" w:fontKey="{125776A6-3E9A-4EDF-87FE-844A295E8008}"/>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2  Traffic">
    <w:panose1 w:val="00000400000000000000"/>
    <w:charset w:val="B2"/>
    <w:family w:val="auto"/>
    <w:pitch w:val="variable"/>
    <w:sig w:usb0="00002001" w:usb1="80000000" w:usb2="00000008" w:usb3="00000000" w:csb0="00000040" w:csb1="00000000"/>
    <w:embedRegular r:id="rId3" w:subsetted="1" w:fontKey="{39831FDC-AC28-4D51-8897-45676F5D1CB2}"/>
  </w:font>
  <w:font w:name="2  Titr">
    <w:altName w:val="Courier New"/>
    <w:panose1 w:val="00000700000000000000"/>
    <w:charset w:val="B2"/>
    <w:family w:val="auto"/>
    <w:pitch w:val="variable"/>
    <w:sig w:usb0="00002001" w:usb1="80000000" w:usb2="00000008" w:usb3="00000000" w:csb0="00000040" w:csb1="00000000"/>
    <w:embedRegular r:id="rId4" w:subsetted="1" w:fontKey="{E31C6801-459E-4060-ACC3-C6766372E2BC}"/>
    <w:embedBold r:id="rId5" w:subsetted="1" w:fontKey="{CA953C89-62FA-48FE-AC73-9808137A2DD7}"/>
  </w:font>
  <w:font w:name="B Nazanin">
    <w:altName w:val="Courier New"/>
    <w:panose1 w:val="00000400000000000000"/>
    <w:charset w:val="B2"/>
    <w:family w:val="auto"/>
    <w:pitch w:val="variable"/>
    <w:sig w:usb0="00002001" w:usb1="80000000" w:usb2="00000008" w:usb3="00000000" w:csb0="00000040" w:csb1="00000000"/>
    <w:embedRegular r:id="rId6" w:fontKey="{0F16EFA2-E179-4412-ABAF-7DCB48359622}"/>
    <w:embedBold r:id="rId7" w:fontKey="{0F488E78-3A62-4C6F-98F8-17B7D3576DB0}"/>
  </w:font>
  <w:font w:name="Wingdings 2">
    <w:panose1 w:val="05020102010507070707"/>
    <w:charset w:val="02"/>
    <w:family w:val="roman"/>
    <w:pitch w:val="variable"/>
    <w:sig w:usb0="00000000" w:usb1="10000000" w:usb2="00000000" w:usb3="00000000" w:csb0="80000000" w:csb1="00000000"/>
  </w:font>
  <w:font w:name="Yu Gothic UI Light">
    <w:panose1 w:val="020B0300000000000000"/>
    <w:charset w:val="80"/>
    <w:family w:val="swiss"/>
    <w:pitch w:val="variable"/>
    <w:sig w:usb0="E00002FF" w:usb1="2AC7FDFF" w:usb2="00000016" w:usb3="00000000" w:csb0="0002009F" w:csb1="00000000"/>
  </w:font>
  <w:font w:name="_MRT_Khodkar">
    <w:panose1 w:val="00000700000000000000"/>
    <w:charset w:val="B2"/>
    <w:family w:val="auto"/>
    <w:pitch w:val="variable"/>
    <w:sig w:usb0="00002001" w:usb1="80000000" w:usb2="00000008" w:usb3="00000000" w:csb0="00000040" w:csb1="00000000"/>
    <w:embedBold r:id="rId8" w:subsetted="1" w:fontKey="{7277CBCD-BF15-4A37-BBE6-1530BB599E9C}"/>
  </w:font>
  <w:font w:name="110_Besmellah_3(MRT)">
    <w:charset w:val="00"/>
    <w:family w:val="auto"/>
    <w:pitch w:val="variable"/>
    <w:sig w:usb0="A00002AF" w:usb1="500078FB" w:usb2="00000000" w:usb3="00000000" w:csb0="0000019F" w:csb1="00000000"/>
  </w:font>
  <w:font w:name="2  Nazanin">
    <w:panose1 w:val="00000400000000000000"/>
    <w:charset w:val="B2"/>
    <w:family w:val="auto"/>
    <w:pitch w:val="variable"/>
    <w:sig w:usb0="00002001" w:usb1="80000000" w:usb2="00000008" w:usb3="00000000" w:csb0="00000040" w:csb1="00000000"/>
    <w:embedRegular r:id="rId9" w:fontKey="{96722AAA-60CD-47B4-BF71-B4654720AD0A}"/>
    <w:embedBold r:id="rId10" w:fontKey="{3EE06B3C-F228-4E0A-B0E4-95C69EDDC07D}"/>
  </w:font>
  <w:font w:name="WarnockPro-Ligh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50BCC"/>
    <w:multiLevelType w:val="hybridMultilevel"/>
    <w:tmpl w:val="F95CDF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9272F6D"/>
    <w:multiLevelType w:val="hybridMultilevel"/>
    <w:tmpl w:val="C1AA0BC0"/>
    <w:lvl w:ilvl="0" w:tplc="F31C24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724EF"/>
    <w:multiLevelType w:val="hybridMultilevel"/>
    <w:tmpl w:val="25708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EC50DC"/>
    <w:multiLevelType w:val="hybridMultilevel"/>
    <w:tmpl w:val="B6C2A5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399E13B7"/>
    <w:multiLevelType w:val="hybridMultilevel"/>
    <w:tmpl w:val="072C85E0"/>
    <w:lvl w:ilvl="0" w:tplc="5DAAD4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2E87FB1"/>
    <w:multiLevelType w:val="hybridMultilevel"/>
    <w:tmpl w:val="DCAC5D06"/>
    <w:lvl w:ilvl="0" w:tplc="B2ACE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A17113"/>
    <w:multiLevelType w:val="hybridMultilevel"/>
    <w:tmpl w:val="03C61AA0"/>
    <w:lvl w:ilvl="0" w:tplc="0C72DD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E1E0EE1"/>
    <w:multiLevelType w:val="hybridMultilevel"/>
    <w:tmpl w:val="19A8A742"/>
    <w:lvl w:ilvl="0" w:tplc="C240C1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0F7E63"/>
    <w:multiLevelType w:val="hybridMultilevel"/>
    <w:tmpl w:val="9F4235B8"/>
    <w:lvl w:ilvl="0" w:tplc="04090001">
      <w:start w:val="1"/>
      <w:numFmt w:val="bullet"/>
      <w:lvlText w:val=""/>
      <w:lvlJc w:val="left"/>
      <w:pPr>
        <w:ind w:left="754" w:hanging="360"/>
      </w:pPr>
      <w:rPr>
        <w:rFonts w:ascii="Symbol" w:hAnsi="Symbol" w:hint="default"/>
      </w:rPr>
    </w:lvl>
    <w:lvl w:ilvl="1" w:tplc="04090003" w:tentative="1">
      <w:start w:val="1"/>
      <w:numFmt w:val="bullet"/>
      <w:lvlText w:val="o"/>
      <w:lvlJc w:val="left"/>
      <w:pPr>
        <w:ind w:left="1474" w:hanging="360"/>
      </w:pPr>
      <w:rPr>
        <w:rFonts w:ascii="Courier New" w:hAnsi="Courier New" w:cs="Courier New" w:hint="default"/>
      </w:rPr>
    </w:lvl>
    <w:lvl w:ilvl="2" w:tplc="04090005" w:tentative="1">
      <w:start w:val="1"/>
      <w:numFmt w:val="bullet"/>
      <w:lvlText w:val=""/>
      <w:lvlJc w:val="left"/>
      <w:pPr>
        <w:ind w:left="2194" w:hanging="360"/>
      </w:pPr>
      <w:rPr>
        <w:rFonts w:ascii="Wingdings" w:hAnsi="Wingding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9" w15:restartNumberingAfterBreak="0">
    <w:nsid w:val="5D681669"/>
    <w:multiLevelType w:val="hybridMultilevel"/>
    <w:tmpl w:val="7466D7E0"/>
    <w:lvl w:ilvl="0" w:tplc="ABEAB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E32774A"/>
    <w:multiLevelType w:val="hybridMultilevel"/>
    <w:tmpl w:val="D35060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32144CA"/>
    <w:multiLevelType w:val="hybridMultilevel"/>
    <w:tmpl w:val="CE90F6B8"/>
    <w:lvl w:ilvl="0" w:tplc="204455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E248D"/>
    <w:multiLevelType w:val="hybridMultilevel"/>
    <w:tmpl w:val="30F47D16"/>
    <w:lvl w:ilvl="0" w:tplc="21564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F26E41"/>
    <w:multiLevelType w:val="hybridMultilevel"/>
    <w:tmpl w:val="8DCA2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F9437E8"/>
    <w:multiLevelType w:val="hybridMultilevel"/>
    <w:tmpl w:val="2A58EA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9"/>
  </w:num>
  <w:num w:numId="2">
    <w:abstractNumId w:val="4"/>
  </w:num>
  <w:num w:numId="3">
    <w:abstractNumId w:val="12"/>
  </w:num>
  <w:num w:numId="4">
    <w:abstractNumId w:val="5"/>
  </w:num>
  <w:num w:numId="5">
    <w:abstractNumId w:val="1"/>
  </w:num>
  <w:num w:numId="6">
    <w:abstractNumId w:val="11"/>
  </w:num>
  <w:num w:numId="7">
    <w:abstractNumId w:val="6"/>
  </w:num>
  <w:num w:numId="8">
    <w:abstractNumId w:val="7"/>
  </w:num>
  <w:num w:numId="9">
    <w:abstractNumId w:val="2"/>
  </w:num>
  <w:num w:numId="10">
    <w:abstractNumId w:val="0"/>
  </w:num>
  <w:num w:numId="11">
    <w:abstractNumId w:val="13"/>
  </w:num>
  <w:num w:numId="12">
    <w:abstractNumId w:val="3"/>
  </w:num>
  <w:num w:numId="13">
    <w:abstractNumId w:val="14"/>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E7"/>
    <w:rsid w:val="00031B31"/>
    <w:rsid w:val="000878CE"/>
    <w:rsid w:val="000B1EDF"/>
    <w:rsid w:val="000C0DF1"/>
    <w:rsid w:val="000D5DB0"/>
    <w:rsid w:val="000E2E49"/>
    <w:rsid w:val="00126991"/>
    <w:rsid w:val="0012727C"/>
    <w:rsid w:val="001502C2"/>
    <w:rsid w:val="0016474F"/>
    <w:rsid w:val="00174C9E"/>
    <w:rsid w:val="001D4350"/>
    <w:rsid w:val="00215860"/>
    <w:rsid w:val="002C05DD"/>
    <w:rsid w:val="002F5972"/>
    <w:rsid w:val="003035FF"/>
    <w:rsid w:val="00334A39"/>
    <w:rsid w:val="00382208"/>
    <w:rsid w:val="003C0294"/>
    <w:rsid w:val="00443A15"/>
    <w:rsid w:val="00481D84"/>
    <w:rsid w:val="004D5DDB"/>
    <w:rsid w:val="004E35D6"/>
    <w:rsid w:val="00522D5D"/>
    <w:rsid w:val="00551748"/>
    <w:rsid w:val="005953CA"/>
    <w:rsid w:val="005E7423"/>
    <w:rsid w:val="00626090"/>
    <w:rsid w:val="00744FE2"/>
    <w:rsid w:val="00750FF5"/>
    <w:rsid w:val="00777FC4"/>
    <w:rsid w:val="007A4F02"/>
    <w:rsid w:val="007A5A29"/>
    <w:rsid w:val="007B2B2C"/>
    <w:rsid w:val="007B332C"/>
    <w:rsid w:val="007B3395"/>
    <w:rsid w:val="007B6590"/>
    <w:rsid w:val="00805DFE"/>
    <w:rsid w:val="0082587E"/>
    <w:rsid w:val="00851198"/>
    <w:rsid w:val="008B527C"/>
    <w:rsid w:val="0093755E"/>
    <w:rsid w:val="00941350"/>
    <w:rsid w:val="00996F22"/>
    <w:rsid w:val="009C093D"/>
    <w:rsid w:val="00A26576"/>
    <w:rsid w:val="00A345AB"/>
    <w:rsid w:val="00A934D3"/>
    <w:rsid w:val="00AD5B50"/>
    <w:rsid w:val="00B4264F"/>
    <w:rsid w:val="00B71788"/>
    <w:rsid w:val="00BB62DE"/>
    <w:rsid w:val="00C03913"/>
    <w:rsid w:val="00C067BD"/>
    <w:rsid w:val="00C60335"/>
    <w:rsid w:val="00C969DB"/>
    <w:rsid w:val="00CD6563"/>
    <w:rsid w:val="00CE1F16"/>
    <w:rsid w:val="00CF0A7B"/>
    <w:rsid w:val="00D524AF"/>
    <w:rsid w:val="00D82D63"/>
    <w:rsid w:val="00DD73E7"/>
    <w:rsid w:val="00E64309"/>
    <w:rsid w:val="00E65D70"/>
    <w:rsid w:val="00E97FDC"/>
    <w:rsid w:val="00EB3488"/>
    <w:rsid w:val="00EE554A"/>
    <w:rsid w:val="00F04386"/>
    <w:rsid w:val="00F16AB5"/>
    <w:rsid w:val="00F62E99"/>
    <w:rsid w:val="00FC233A"/>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2ACCD9"/>
  <w15:chartTrackingRefBased/>
  <w15:docId w15:val="{072C9800-A39D-4800-9FA5-747C07F4E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link w:val="Heading2Char"/>
    <w:uiPriority w:val="9"/>
    <w:qFormat/>
    <w:rsid w:val="00777FC4"/>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D73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B6590"/>
    <w:rPr>
      <w:sz w:val="16"/>
      <w:szCs w:val="16"/>
    </w:rPr>
  </w:style>
  <w:style w:type="paragraph" w:styleId="CommentText">
    <w:name w:val="annotation text"/>
    <w:basedOn w:val="Normal"/>
    <w:link w:val="CommentTextChar"/>
    <w:uiPriority w:val="99"/>
    <w:semiHidden/>
    <w:unhideWhenUsed/>
    <w:rsid w:val="007B6590"/>
    <w:pPr>
      <w:spacing w:line="240" w:lineRule="auto"/>
    </w:pPr>
    <w:rPr>
      <w:sz w:val="20"/>
      <w:szCs w:val="20"/>
    </w:rPr>
  </w:style>
  <w:style w:type="character" w:customStyle="1" w:styleId="CommentTextChar">
    <w:name w:val="Comment Text Char"/>
    <w:basedOn w:val="DefaultParagraphFont"/>
    <w:link w:val="CommentText"/>
    <w:uiPriority w:val="99"/>
    <w:semiHidden/>
    <w:rsid w:val="007B6590"/>
    <w:rPr>
      <w:sz w:val="20"/>
      <w:szCs w:val="20"/>
    </w:rPr>
  </w:style>
  <w:style w:type="paragraph" w:styleId="CommentSubject">
    <w:name w:val="annotation subject"/>
    <w:basedOn w:val="CommentText"/>
    <w:next w:val="CommentText"/>
    <w:link w:val="CommentSubjectChar"/>
    <w:uiPriority w:val="99"/>
    <w:semiHidden/>
    <w:unhideWhenUsed/>
    <w:rsid w:val="007B6590"/>
    <w:rPr>
      <w:b/>
      <w:bCs/>
    </w:rPr>
  </w:style>
  <w:style w:type="character" w:customStyle="1" w:styleId="CommentSubjectChar">
    <w:name w:val="Comment Subject Char"/>
    <w:basedOn w:val="CommentTextChar"/>
    <w:link w:val="CommentSubject"/>
    <w:uiPriority w:val="99"/>
    <w:semiHidden/>
    <w:rsid w:val="007B6590"/>
    <w:rPr>
      <w:b/>
      <w:bCs/>
      <w:sz w:val="20"/>
      <w:szCs w:val="20"/>
    </w:rPr>
  </w:style>
  <w:style w:type="paragraph" w:styleId="BalloonText">
    <w:name w:val="Balloon Text"/>
    <w:basedOn w:val="Normal"/>
    <w:link w:val="BalloonTextChar"/>
    <w:uiPriority w:val="99"/>
    <w:semiHidden/>
    <w:unhideWhenUsed/>
    <w:rsid w:val="007B65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6590"/>
    <w:rPr>
      <w:rFonts w:ascii="Segoe UI" w:hAnsi="Segoe UI" w:cs="Segoe UI"/>
      <w:sz w:val="18"/>
      <w:szCs w:val="18"/>
    </w:rPr>
  </w:style>
  <w:style w:type="paragraph" w:styleId="ListParagraph">
    <w:name w:val="List Paragraph"/>
    <w:basedOn w:val="Normal"/>
    <w:uiPriority w:val="34"/>
    <w:qFormat/>
    <w:rsid w:val="003035FF"/>
    <w:pPr>
      <w:ind w:left="720"/>
      <w:contextualSpacing/>
    </w:pPr>
  </w:style>
  <w:style w:type="character" w:styleId="Strong">
    <w:name w:val="Strong"/>
    <w:basedOn w:val="DefaultParagraphFont"/>
    <w:uiPriority w:val="22"/>
    <w:qFormat/>
    <w:rsid w:val="00777FC4"/>
    <w:rPr>
      <w:b/>
      <w:bCs/>
    </w:rPr>
  </w:style>
  <w:style w:type="character" w:customStyle="1" w:styleId="Heading2Char">
    <w:name w:val="Heading 2 Char"/>
    <w:basedOn w:val="DefaultParagraphFont"/>
    <w:link w:val="Heading2"/>
    <w:uiPriority w:val="9"/>
    <w:rsid w:val="00777FC4"/>
    <w:rPr>
      <w:rFonts w:ascii="Times New Roman" w:eastAsia="Times New Roman" w:hAnsi="Times New Roman" w:cs="Times New Roman"/>
      <w:b/>
      <w:bCs/>
      <w:sz w:val="36"/>
      <w:szCs w:val="36"/>
    </w:rPr>
  </w:style>
  <w:style w:type="character" w:styleId="Hyperlink">
    <w:name w:val="Hyperlink"/>
    <w:basedOn w:val="DefaultParagraphFont"/>
    <w:uiPriority w:val="99"/>
    <w:unhideWhenUsed/>
    <w:rsid w:val="001D435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794847">
      <w:bodyDiv w:val="1"/>
      <w:marLeft w:val="0"/>
      <w:marRight w:val="0"/>
      <w:marTop w:val="0"/>
      <w:marBottom w:val="0"/>
      <w:divBdr>
        <w:top w:val="none" w:sz="0" w:space="0" w:color="auto"/>
        <w:left w:val="none" w:sz="0" w:space="0" w:color="auto"/>
        <w:bottom w:val="none" w:sz="0" w:space="0" w:color="auto"/>
        <w:right w:val="none" w:sz="0" w:space="0" w:color="auto"/>
      </w:divBdr>
    </w:div>
    <w:div w:id="4593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sedaghat@gmail.com" TargetMode="External"/><Relationship Id="rId5" Type="http://schemas.openxmlformats.org/officeDocument/2006/relationships/image" Target="media/image1.jpeg"/><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10" Type="http://schemas.openxmlformats.org/officeDocument/2006/relationships/font" Target="fonts/font10.odttf"/><Relationship Id="rId4" Type="http://schemas.openxmlformats.org/officeDocument/2006/relationships/font" Target="fonts/font4.odttf"/><Relationship Id="rId9" Type="http://schemas.openxmlformats.org/officeDocument/2006/relationships/font" Target="fonts/font9.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4</Pages>
  <Words>995</Words>
  <Characters>5676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ملیحه بخشایی</dc:creator>
  <cp:keywords/>
  <dc:description/>
  <cp:lastModifiedBy>خانم صداقت</cp:lastModifiedBy>
  <cp:revision>4</cp:revision>
  <cp:lastPrinted>2020-01-21T07:00:00Z</cp:lastPrinted>
  <dcterms:created xsi:type="dcterms:W3CDTF">2020-02-24T09:23:00Z</dcterms:created>
  <dcterms:modified xsi:type="dcterms:W3CDTF">2020-08-26T07:24:00Z</dcterms:modified>
</cp:coreProperties>
</file>